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456" w:rsidRPr="002642D5" w:rsidRDefault="00B95456"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B95456">
        <w:trPr>
          <w:trHeight w:hRule="exact" w:val="397"/>
        </w:trPr>
        <w:tc>
          <w:tcPr>
            <w:tcW w:w="9781" w:type="dxa"/>
          </w:tcPr>
          <w:p w:rsidR="00B95456" w:rsidRPr="001E638E" w:rsidRDefault="00B95456" w:rsidP="000044B1">
            <w:pPr>
              <w:jc w:val="center"/>
              <w:rPr>
                <w:b/>
                <w:sz w:val="28"/>
              </w:rPr>
            </w:pPr>
          </w:p>
        </w:tc>
      </w:tr>
      <w:tr w:rsidR="00B95456">
        <w:tc>
          <w:tcPr>
            <w:tcW w:w="9781" w:type="dxa"/>
          </w:tcPr>
          <w:p w:rsidR="00B95456" w:rsidRPr="00EA49DF" w:rsidRDefault="00B95456"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B95456">
        <w:trPr>
          <w:trHeight w:hRule="exact" w:val="397"/>
        </w:trPr>
        <w:tc>
          <w:tcPr>
            <w:tcW w:w="9781" w:type="dxa"/>
            <w:vAlign w:val="center"/>
          </w:tcPr>
          <w:p w:rsidR="00B95456" w:rsidRPr="00EA49DF" w:rsidRDefault="00B95456"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B95456">
        <w:trPr>
          <w:trHeight w:val="294"/>
        </w:trPr>
        <w:tc>
          <w:tcPr>
            <w:tcW w:w="9781" w:type="dxa"/>
          </w:tcPr>
          <w:p w:rsidR="00B95456" w:rsidRPr="001E638E" w:rsidRDefault="00B95456" w:rsidP="000044B1">
            <w:pPr>
              <w:pStyle w:val="3"/>
              <w:jc w:val="center"/>
            </w:pPr>
          </w:p>
        </w:tc>
      </w:tr>
      <w:tr w:rsidR="00B95456">
        <w:trPr>
          <w:trHeight w:val="348"/>
        </w:trPr>
        <w:tc>
          <w:tcPr>
            <w:tcW w:w="9781" w:type="dxa"/>
            <w:vAlign w:val="center"/>
          </w:tcPr>
          <w:p w:rsidR="00B95456" w:rsidRPr="00EA49DF" w:rsidRDefault="00B95456" w:rsidP="000044B1">
            <w:pPr>
              <w:pStyle w:val="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B95456">
        <w:trPr>
          <w:trHeight w:val="306"/>
        </w:trPr>
        <w:tc>
          <w:tcPr>
            <w:tcW w:w="9781" w:type="dxa"/>
            <w:vAlign w:val="center"/>
          </w:tcPr>
          <w:p w:rsidR="00B95456" w:rsidRPr="001E638E" w:rsidRDefault="00B95456" w:rsidP="000044B1">
            <w:pPr>
              <w:pStyle w:val="3"/>
              <w:rPr>
                <w:szCs w:val="28"/>
              </w:rPr>
            </w:pPr>
          </w:p>
        </w:tc>
      </w:tr>
    </w:tbl>
    <w:p w:rsidR="00B95456" w:rsidRDefault="0019073E"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pt;height:70.5pt;visibility:visible">
            <v:imagedata r:id="rId7" o:title=""/>
          </v:shape>
        </w:pict>
      </w:r>
    </w:p>
    <w:p w:rsidR="00B95456" w:rsidRPr="00B1769A" w:rsidRDefault="00B95456"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B95456" w:rsidRPr="00B1769A">
        <w:trPr>
          <w:trHeight w:val="189"/>
        </w:trPr>
        <w:tc>
          <w:tcPr>
            <w:tcW w:w="300" w:type="dxa"/>
            <w:vAlign w:val="bottom"/>
          </w:tcPr>
          <w:p w:rsidR="00B95456" w:rsidRPr="00B1769A" w:rsidRDefault="00B95456" w:rsidP="000044B1">
            <w:pPr>
              <w:rPr>
                <w:rFonts w:ascii="Times New Roman" w:hAnsi="Times New Roman"/>
                <w:sz w:val="26"/>
                <w:szCs w:val="26"/>
              </w:rPr>
            </w:pPr>
          </w:p>
        </w:tc>
        <w:tc>
          <w:tcPr>
            <w:tcW w:w="2819" w:type="dxa"/>
            <w:tcBorders>
              <w:bottom w:val="single" w:sz="6" w:space="0" w:color="auto"/>
            </w:tcBorders>
          </w:tcPr>
          <w:p w:rsidR="00B95456" w:rsidRPr="00B1769A" w:rsidRDefault="00B95456" w:rsidP="00980BA7">
            <w:pPr>
              <w:ind w:firstLine="0"/>
              <w:jc w:val="center"/>
              <w:rPr>
                <w:rFonts w:ascii="Times New Roman" w:hAnsi="Times New Roman"/>
                <w:sz w:val="26"/>
                <w:szCs w:val="26"/>
              </w:rPr>
            </w:pPr>
            <w:r>
              <w:rPr>
                <w:rFonts w:ascii="Times New Roman" w:hAnsi="Times New Roman"/>
                <w:sz w:val="26"/>
                <w:szCs w:val="26"/>
              </w:rPr>
              <w:t>09.01.2019</w:t>
            </w:r>
          </w:p>
        </w:tc>
        <w:tc>
          <w:tcPr>
            <w:tcW w:w="397" w:type="dxa"/>
            <w:vAlign w:val="bottom"/>
          </w:tcPr>
          <w:p w:rsidR="00B95456" w:rsidRPr="00B1769A" w:rsidRDefault="00B95456" w:rsidP="000044B1">
            <w:pPr>
              <w:jc w:val="center"/>
              <w:rPr>
                <w:rFonts w:ascii="Times New Roman" w:hAnsi="Times New Roman"/>
                <w:sz w:val="26"/>
                <w:szCs w:val="26"/>
              </w:rPr>
            </w:pPr>
          </w:p>
        </w:tc>
        <w:tc>
          <w:tcPr>
            <w:tcW w:w="1134" w:type="dxa"/>
            <w:tcBorders>
              <w:bottom w:val="single" w:sz="6" w:space="0" w:color="auto"/>
            </w:tcBorders>
          </w:tcPr>
          <w:p w:rsidR="00B95456" w:rsidRPr="00B1769A" w:rsidRDefault="00B95456" w:rsidP="00BB11E8">
            <w:pPr>
              <w:ind w:firstLine="0"/>
              <w:jc w:val="center"/>
              <w:rPr>
                <w:rFonts w:ascii="Times New Roman" w:hAnsi="Times New Roman"/>
                <w:sz w:val="26"/>
                <w:szCs w:val="26"/>
              </w:rPr>
            </w:pPr>
            <w:r>
              <w:rPr>
                <w:rFonts w:ascii="Times New Roman" w:hAnsi="Times New Roman"/>
                <w:sz w:val="26"/>
                <w:szCs w:val="26"/>
              </w:rPr>
              <w:t>1-п</w:t>
            </w:r>
          </w:p>
        </w:tc>
      </w:tr>
      <w:tr w:rsidR="00B95456" w:rsidRPr="00B1769A">
        <w:tc>
          <w:tcPr>
            <w:tcW w:w="4650" w:type="dxa"/>
            <w:gridSpan w:val="4"/>
          </w:tcPr>
          <w:p w:rsidR="00B95456" w:rsidRPr="00B1769A" w:rsidRDefault="00B95456" w:rsidP="000044B1">
            <w:pPr>
              <w:jc w:val="center"/>
              <w:rPr>
                <w:rFonts w:ascii="Times New Roman" w:hAnsi="Times New Roman"/>
                <w:sz w:val="26"/>
                <w:szCs w:val="26"/>
              </w:rPr>
            </w:pPr>
          </w:p>
          <w:p w:rsidR="00B95456" w:rsidRPr="00B1769A" w:rsidRDefault="00B95456"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B95456" w:rsidRPr="00D435F5" w:rsidRDefault="00B95456" w:rsidP="00FE388C">
      <w:pPr>
        <w:pStyle w:val="ConsPlusTitle"/>
        <w:spacing w:after="120"/>
        <w:jc w:val="center"/>
        <w:rPr>
          <w:sz w:val="25"/>
          <w:szCs w:val="25"/>
        </w:rPr>
      </w:pPr>
      <w:r w:rsidRPr="00D435F5">
        <w:rPr>
          <w:sz w:val="25"/>
          <w:szCs w:val="25"/>
        </w:rPr>
        <w:t>Об утверждении административного регламента предоставления Администрацией Колышлейского района Пензенской области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B95456" w:rsidRPr="00CA167C" w:rsidRDefault="00B95456" w:rsidP="00865AB8">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В соответствии со </w:t>
      </w:r>
      <w:hyperlink r:id="rId8" w:history="1">
        <w:r w:rsidRPr="00D435F5">
          <w:rPr>
            <w:rFonts w:ascii="Times New Roman" w:hAnsi="Times New Roman"/>
            <w:sz w:val="25"/>
            <w:szCs w:val="25"/>
          </w:rPr>
          <w:t>ст. 39.</w:t>
        </w:r>
      </w:hyperlink>
      <w:r w:rsidRPr="00D435F5">
        <w:rPr>
          <w:rFonts w:ascii="Times New Roman" w:hAnsi="Times New Roman"/>
          <w:sz w:val="25"/>
          <w:szCs w:val="25"/>
        </w:rPr>
        <w:t xml:space="preserve">5 Земельного кодекса Российской Федерации, Федеральным </w:t>
      </w:r>
      <w:hyperlink r:id="rId9" w:history="1">
        <w:r w:rsidRPr="00D435F5">
          <w:rPr>
            <w:rStyle w:val="-"/>
            <w:rFonts w:ascii="Times New Roman" w:hAnsi="Times New Roman"/>
            <w:color w:val="auto"/>
            <w:sz w:val="25"/>
            <w:szCs w:val="25"/>
            <w:u w:val="none"/>
          </w:rPr>
          <w:t>законом</w:t>
        </w:r>
      </w:hyperlink>
      <w:r w:rsidRPr="00D435F5">
        <w:rPr>
          <w:rFonts w:ascii="Times New Roman" w:hAnsi="Times New Roman"/>
          <w:sz w:val="25"/>
          <w:szCs w:val="25"/>
        </w:rPr>
        <w:t xml:space="preserve"> от 27.07.2010 № 210-ФЗ «Об организации предоставления государственных и муниципальных услуг», руководствуясь Законом Пензенской области от 04.03.2015 № 2693-ЗПО «О регулировании земельных отношений на территории Пензенской области», </w:t>
      </w:r>
      <w:r w:rsidRPr="00CA167C">
        <w:rPr>
          <w:rFonts w:ascii="Times New Roman" w:hAnsi="Times New Roman"/>
          <w:sz w:val="25"/>
          <w:szCs w:val="25"/>
        </w:rPr>
        <w:t>постановлениями Администрации Колышлейского района Пензенской области</w:t>
      </w:r>
      <w:r w:rsidRPr="00CA167C">
        <w:rPr>
          <w:rFonts w:ascii="Times New Roman" w:hAnsi="Times New Roman"/>
          <w:i/>
          <w:sz w:val="25"/>
          <w:szCs w:val="25"/>
        </w:rPr>
        <w:t xml:space="preserve"> </w:t>
      </w:r>
      <w:r w:rsidRPr="00CA167C">
        <w:rPr>
          <w:rFonts w:ascii="Times New Roman" w:hAnsi="Times New Roman"/>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 Уставом Колышлейского района Пензенской области,</w:t>
      </w:r>
    </w:p>
    <w:p w:rsidR="00B95456" w:rsidRPr="00D435F5" w:rsidRDefault="00B95456" w:rsidP="00FE388C">
      <w:pPr>
        <w:pStyle w:val="ConsPlusNormal"/>
        <w:spacing w:before="120" w:after="120"/>
        <w:ind w:firstLine="539"/>
        <w:jc w:val="center"/>
        <w:rPr>
          <w:rFonts w:ascii="Times New Roman" w:hAnsi="Times New Roman"/>
          <w:b/>
          <w:sz w:val="25"/>
          <w:szCs w:val="25"/>
        </w:rPr>
      </w:pPr>
      <w:r w:rsidRPr="00D435F5">
        <w:rPr>
          <w:rFonts w:ascii="Times New Roman" w:hAnsi="Times New Roman"/>
          <w:b/>
          <w:sz w:val="25"/>
          <w:szCs w:val="25"/>
        </w:rPr>
        <w:t>Администрация Колышлейского района постановляет:</w:t>
      </w:r>
    </w:p>
    <w:p w:rsidR="00B95456" w:rsidRPr="00D435F5" w:rsidRDefault="00B95456" w:rsidP="00355B14">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1. Утвердить административный </w:t>
      </w:r>
      <w:hyperlink r:id="rId10" w:anchor="P31#P31" w:history="1">
        <w:r w:rsidRPr="00D435F5">
          <w:rPr>
            <w:rStyle w:val="-"/>
            <w:rFonts w:ascii="Times New Roman" w:hAnsi="Times New Roman"/>
            <w:color w:val="auto"/>
            <w:sz w:val="25"/>
            <w:szCs w:val="25"/>
            <w:u w:val="none"/>
          </w:rPr>
          <w:t>регламент</w:t>
        </w:r>
      </w:hyperlink>
      <w:r w:rsidRPr="00D435F5">
        <w:rPr>
          <w:rFonts w:ascii="Times New Roman" w:hAnsi="Times New Roman"/>
          <w:sz w:val="25"/>
          <w:szCs w:val="25"/>
        </w:rPr>
        <w:t xml:space="preserve"> предоставления Администрацией Колышлейского района Пензенской области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согласно приложению №1.</w:t>
      </w:r>
    </w:p>
    <w:p w:rsidR="00B95456" w:rsidRPr="00D435F5" w:rsidRDefault="00B95456" w:rsidP="006D73AC">
      <w:pPr>
        <w:pStyle w:val="a4"/>
        <w:tabs>
          <w:tab w:val="left" w:pos="851"/>
        </w:tabs>
        <w:ind w:firstLine="540"/>
        <w:rPr>
          <w:rFonts w:ascii="Times New Roman" w:hAnsi="Times New Roman"/>
          <w:color w:val="00000A"/>
          <w:sz w:val="25"/>
          <w:szCs w:val="25"/>
        </w:rPr>
      </w:pPr>
      <w:r w:rsidRPr="00D435F5">
        <w:rPr>
          <w:rFonts w:ascii="Times New Roman" w:hAnsi="Times New Roman"/>
          <w:sz w:val="25"/>
          <w:szCs w:val="25"/>
        </w:rPr>
        <w:t>2. Настоящее постановление вступает в силу на следующий день после дня его официального опубликования.</w:t>
      </w:r>
    </w:p>
    <w:p w:rsidR="00B95456" w:rsidRPr="00D435F5" w:rsidRDefault="00B95456" w:rsidP="006D73AC">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3. Опубликовать настоящее постановление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B95456" w:rsidRPr="00D435F5" w:rsidRDefault="00B95456"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B95456" w:rsidRPr="00D435F5" w:rsidRDefault="00B95456" w:rsidP="008550A8">
      <w:pPr>
        <w:pStyle w:val="ConsPlusNormal"/>
        <w:ind w:firstLine="540"/>
        <w:jc w:val="both"/>
        <w:rPr>
          <w:rFonts w:ascii="Times New Roman" w:hAnsi="Times New Roman"/>
          <w:sz w:val="25"/>
          <w:szCs w:val="25"/>
        </w:rPr>
      </w:pPr>
    </w:p>
    <w:p w:rsidR="00B95456" w:rsidRPr="00D435F5" w:rsidRDefault="00B95456" w:rsidP="008550A8">
      <w:pPr>
        <w:pStyle w:val="ConsPlusNormal"/>
        <w:ind w:firstLine="540"/>
        <w:jc w:val="both"/>
        <w:rPr>
          <w:rFonts w:ascii="Times New Roman" w:hAnsi="Times New Roman"/>
          <w:sz w:val="25"/>
          <w:szCs w:val="25"/>
        </w:rPr>
      </w:pPr>
    </w:p>
    <w:p w:rsidR="00B95456" w:rsidRPr="00D435F5" w:rsidRDefault="00B95456"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B95456" w:rsidRPr="00D435F5" w:rsidTr="00C35087">
        <w:tc>
          <w:tcPr>
            <w:tcW w:w="3794" w:type="dxa"/>
          </w:tcPr>
          <w:p w:rsidR="00B95456" w:rsidRPr="00D435F5" w:rsidRDefault="00B95456" w:rsidP="007C7847">
            <w:pPr>
              <w:ind w:firstLine="0"/>
              <w:rPr>
                <w:rFonts w:ascii="Times New Roman" w:hAnsi="Times New Roman"/>
                <w:b/>
                <w:sz w:val="25"/>
                <w:szCs w:val="25"/>
              </w:rPr>
            </w:pPr>
            <w:r w:rsidRPr="00D435F5">
              <w:rPr>
                <w:rFonts w:ascii="Times New Roman" w:hAnsi="Times New Roman"/>
                <w:b/>
                <w:sz w:val="25"/>
                <w:szCs w:val="25"/>
              </w:rPr>
              <w:t>Глава администрации</w:t>
            </w:r>
          </w:p>
        </w:tc>
        <w:tc>
          <w:tcPr>
            <w:tcW w:w="5953" w:type="dxa"/>
          </w:tcPr>
          <w:p w:rsidR="00B95456" w:rsidRPr="00D435F5" w:rsidRDefault="00B95456" w:rsidP="00C35087">
            <w:pPr>
              <w:jc w:val="right"/>
              <w:rPr>
                <w:rFonts w:ascii="Times New Roman" w:hAnsi="Times New Roman"/>
                <w:b/>
                <w:sz w:val="25"/>
                <w:szCs w:val="25"/>
              </w:rPr>
            </w:pPr>
            <w:r w:rsidRPr="00D435F5">
              <w:rPr>
                <w:rFonts w:ascii="Times New Roman" w:hAnsi="Times New Roman"/>
                <w:b/>
                <w:sz w:val="25"/>
                <w:szCs w:val="25"/>
              </w:rPr>
              <w:t>А.Е.Спирягин</w:t>
            </w:r>
          </w:p>
        </w:tc>
      </w:tr>
    </w:tbl>
    <w:p w:rsidR="00B95456" w:rsidRPr="00FE388C" w:rsidRDefault="00B95456"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lastRenderedPageBreak/>
        <w:t>Приложение №1</w:t>
      </w:r>
    </w:p>
    <w:p w:rsidR="00B95456" w:rsidRPr="00FE388C" w:rsidRDefault="00B95456"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B95456" w:rsidRPr="00FE388C" w:rsidRDefault="00B95456"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B95456" w:rsidRPr="00FE388C" w:rsidRDefault="00B95456"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B95456" w:rsidRPr="00FE388C" w:rsidRDefault="00B95456" w:rsidP="00865AB8">
      <w:pPr>
        <w:pStyle w:val="ConsPlusNormal"/>
        <w:jc w:val="right"/>
        <w:rPr>
          <w:rFonts w:ascii="Times New Roman" w:hAnsi="Times New Roman"/>
          <w:sz w:val="24"/>
          <w:szCs w:val="24"/>
        </w:rPr>
      </w:pPr>
      <w:r w:rsidRPr="00FE388C">
        <w:rPr>
          <w:rFonts w:ascii="Times New Roman" w:hAnsi="Times New Roman"/>
          <w:sz w:val="24"/>
          <w:szCs w:val="24"/>
        </w:rPr>
        <w:t xml:space="preserve">от </w:t>
      </w:r>
      <w:r w:rsidR="00CA167C">
        <w:rPr>
          <w:rFonts w:ascii="Times New Roman" w:hAnsi="Times New Roman"/>
          <w:sz w:val="24"/>
          <w:szCs w:val="24"/>
        </w:rPr>
        <w:t>9 января 2019 года № 1-п</w:t>
      </w:r>
    </w:p>
    <w:p w:rsidR="00B95456" w:rsidRPr="00BE06F5" w:rsidRDefault="00B95456" w:rsidP="00865AB8">
      <w:pPr>
        <w:pStyle w:val="ConsPlusNormal"/>
        <w:jc w:val="both"/>
        <w:rPr>
          <w:rFonts w:ascii="Times New Roman" w:hAnsi="Times New Roman"/>
          <w:sz w:val="24"/>
          <w:szCs w:val="24"/>
        </w:rPr>
      </w:pPr>
    </w:p>
    <w:p w:rsidR="00B95456" w:rsidRPr="00EA698B" w:rsidRDefault="00B95456" w:rsidP="00865AB8">
      <w:pPr>
        <w:pStyle w:val="ConsPlusNormal"/>
        <w:jc w:val="center"/>
        <w:rPr>
          <w:rFonts w:ascii="Times New Roman" w:hAnsi="Times New Roman"/>
          <w:b/>
          <w:sz w:val="24"/>
          <w:szCs w:val="24"/>
        </w:rPr>
      </w:pPr>
      <w:r w:rsidRPr="00EA698B">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B95456" w:rsidRPr="00EA698B" w:rsidRDefault="00B95456" w:rsidP="00865AB8">
      <w:pPr>
        <w:pStyle w:val="ConsPlusNormal"/>
        <w:jc w:val="center"/>
        <w:rPr>
          <w:rFonts w:ascii="Times New Roman" w:hAnsi="Times New Roman"/>
          <w:b/>
          <w:sz w:val="24"/>
          <w:szCs w:val="24"/>
        </w:rPr>
      </w:pPr>
      <w:r w:rsidRPr="00EA698B">
        <w:rPr>
          <w:rFonts w:ascii="Times New Roman" w:hAnsi="Times New Roman"/>
          <w:b/>
          <w:sz w:val="24"/>
          <w:szCs w:val="24"/>
        </w:rPr>
        <w:t>«Принятие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B95456" w:rsidRPr="00FE388C" w:rsidRDefault="00B95456" w:rsidP="00DD60CD">
      <w:pPr>
        <w:pStyle w:val="ConsPlusNormal"/>
        <w:ind w:firstLine="600"/>
        <w:jc w:val="center"/>
        <w:outlineLvl w:val="1"/>
        <w:rPr>
          <w:rFonts w:ascii="Times New Roman" w:hAnsi="Times New Roman"/>
          <w:sz w:val="24"/>
          <w:szCs w:val="24"/>
        </w:rPr>
      </w:pPr>
    </w:p>
    <w:p w:rsidR="00B95456" w:rsidRPr="00FE388C" w:rsidRDefault="00B95456"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B95456" w:rsidRPr="00BE06F5" w:rsidRDefault="00B95456"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B95456" w:rsidRPr="00EA698B" w:rsidRDefault="00B95456" w:rsidP="00EA698B">
      <w:pPr>
        <w:widowControl w:val="0"/>
        <w:autoSpaceDE w:val="0"/>
        <w:autoSpaceDN w:val="0"/>
        <w:ind w:firstLine="540"/>
        <w:rPr>
          <w:rFonts w:ascii="Times New Roman" w:hAnsi="Times New Roman"/>
        </w:rPr>
      </w:pPr>
      <w:r w:rsidRPr="00EA698B">
        <w:rPr>
          <w:rFonts w:ascii="Times New Roman" w:hAnsi="Times New Roman"/>
        </w:rPr>
        <w:t xml:space="preserve">1.1. Административный регламент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Регламент) устанавливает порядок и стандарт предоставления муниципальной услуги «Принятие решения о предоставлении в собственность земельного участка для индивидуального жилищного строительства гражданам, имеющим 3 и более детей» (далее - муниципальная услуга), определяет сроки и последовательность административных процедур (действий) </w:t>
      </w:r>
      <w:r>
        <w:rPr>
          <w:rFonts w:ascii="Times New Roman" w:hAnsi="Times New Roman"/>
        </w:rPr>
        <w:t>А</w:t>
      </w:r>
      <w:r w:rsidRPr="00EA698B">
        <w:rPr>
          <w:rFonts w:ascii="Times New Roman" w:hAnsi="Times New Roman"/>
        </w:rPr>
        <w:t xml:space="preserve">дминистрации </w:t>
      </w:r>
      <w:r>
        <w:rPr>
          <w:rFonts w:ascii="Times New Roman" w:hAnsi="Times New Roman"/>
        </w:rPr>
        <w:t>Колышлейского района Пензенской области</w:t>
      </w:r>
      <w:r w:rsidRPr="00EA698B">
        <w:rPr>
          <w:rFonts w:ascii="Times New Roman" w:hAnsi="Times New Roman"/>
          <w:i/>
        </w:rPr>
        <w:t xml:space="preserve"> </w:t>
      </w:r>
      <w:r w:rsidRPr="00EA698B">
        <w:rPr>
          <w:rFonts w:ascii="Times New Roman" w:hAnsi="Times New Roman"/>
        </w:rPr>
        <w:t>(далее - Администрация) при предоставлении муниципальной услуги.</w:t>
      </w:r>
    </w:p>
    <w:p w:rsidR="00B95456" w:rsidRPr="00EA698B" w:rsidRDefault="00B95456" w:rsidP="00BE06F5">
      <w:pPr>
        <w:pStyle w:val="ConsPlusNormal"/>
        <w:ind w:firstLine="600"/>
        <w:jc w:val="both"/>
        <w:rPr>
          <w:rFonts w:ascii="Times New Roman" w:hAnsi="Times New Roman"/>
          <w:sz w:val="24"/>
          <w:szCs w:val="24"/>
        </w:rPr>
      </w:pPr>
    </w:p>
    <w:p w:rsidR="00B95456" w:rsidRPr="00FE388C" w:rsidRDefault="00B95456" w:rsidP="00DD60CD">
      <w:pPr>
        <w:pStyle w:val="ConsPlusNormal"/>
        <w:ind w:firstLine="600"/>
        <w:jc w:val="center"/>
        <w:rPr>
          <w:rFonts w:ascii="Times New Roman" w:hAnsi="Times New Roman"/>
          <w:sz w:val="24"/>
          <w:szCs w:val="24"/>
        </w:rPr>
      </w:pPr>
    </w:p>
    <w:p w:rsidR="00B95456" w:rsidRDefault="00B95456" w:rsidP="00EA698B">
      <w:pPr>
        <w:pStyle w:val="ConsPlusNormal"/>
        <w:ind w:firstLine="600"/>
        <w:jc w:val="center"/>
        <w:rPr>
          <w:rFonts w:ascii="Times New Roman" w:hAnsi="Times New Roman"/>
          <w:sz w:val="24"/>
          <w:szCs w:val="24"/>
        </w:rPr>
      </w:pPr>
      <w:r w:rsidRPr="00FE388C">
        <w:rPr>
          <w:rFonts w:ascii="Times New Roman" w:hAnsi="Times New Roman"/>
          <w:sz w:val="24"/>
          <w:szCs w:val="24"/>
        </w:rPr>
        <w:t>Круг заявителей</w:t>
      </w:r>
    </w:p>
    <w:p w:rsidR="00B95456" w:rsidRPr="00EA698B" w:rsidRDefault="00B95456" w:rsidP="00EA698B">
      <w:pPr>
        <w:pStyle w:val="ConsPlusNormal"/>
        <w:ind w:firstLine="600"/>
        <w:jc w:val="both"/>
        <w:rPr>
          <w:rFonts w:ascii="Times New Roman" w:hAnsi="Times New Roman"/>
          <w:sz w:val="24"/>
          <w:szCs w:val="24"/>
        </w:rPr>
      </w:pPr>
      <w:r w:rsidRPr="00EA698B">
        <w:rPr>
          <w:rFonts w:ascii="Times New Roman" w:hAnsi="Times New Roman"/>
          <w:sz w:val="24"/>
          <w:szCs w:val="24"/>
        </w:rPr>
        <w:t xml:space="preserve">1.2. Заявителями при предоставлении муниципальной услуги являются граждане, имеющие трех и более детей, состоящие на учете в качестве нуждающихся в жилых помещениях, проживающие на территории </w:t>
      </w:r>
      <w:r>
        <w:rPr>
          <w:rFonts w:ascii="Times New Roman" w:hAnsi="Times New Roman"/>
          <w:sz w:val="24"/>
          <w:szCs w:val="24"/>
        </w:rPr>
        <w:t xml:space="preserve">Колышлейского района </w:t>
      </w:r>
      <w:r w:rsidRPr="00EA698B">
        <w:rPr>
          <w:rFonts w:ascii="Times New Roman" w:hAnsi="Times New Roman"/>
          <w:sz w:val="24"/>
          <w:szCs w:val="24"/>
        </w:rPr>
        <w:t>Пензенской области,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заявитель).</w:t>
      </w:r>
    </w:p>
    <w:p w:rsidR="00B95456" w:rsidRPr="00EA698B" w:rsidRDefault="00B95456" w:rsidP="00EA698B">
      <w:pPr>
        <w:pStyle w:val="ConsPlusNormal"/>
        <w:ind w:firstLine="600"/>
        <w:jc w:val="both"/>
        <w:rPr>
          <w:rFonts w:ascii="Times New Roman" w:hAnsi="Times New Roman"/>
          <w:sz w:val="24"/>
          <w:szCs w:val="24"/>
        </w:rPr>
      </w:pPr>
      <w:r>
        <w:rPr>
          <w:rFonts w:ascii="Times New Roman" w:hAnsi="Times New Roman"/>
          <w:sz w:val="24"/>
          <w:szCs w:val="24"/>
        </w:rPr>
        <w:t xml:space="preserve">1.3. </w:t>
      </w:r>
      <w:r w:rsidRPr="00EA698B">
        <w:rPr>
          <w:rFonts w:ascii="Times New Roman" w:hAnsi="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95456" w:rsidRPr="00FE388C" w:rsidRDefault="00B95456" w:rsidP="00EA698B">
      <w:pPr>
        <w:spacing w:line="100" w:lineRule="atLeast"/>
        <w:ind w:firstLine="540"/>
      </w:pPr>
    </w:p>
    <w:p w:rsidR="00B95456" w:rsidRPr="00FE388C" w:rsidRDefault="00B95456"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B95456" w:rsidRPr="00FE388C" w:rsidRDefault="00B95456"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B95456" w:rsidRPr="00FE388C" w:rsidRDefault="00B95456" w:rsidP="003B61E6">
      <w:pPr>
        <w:pStyle w:val="ConsPlusNormal"/>
        <w:ind w:firstLine="600"/>
        <w:jc w:val="both"/>
        <w:rPr>
          <w:rFonts w:ascii="Times New Roman" w:hAnsi="Times New Roman"/>
          <w:sz w:val="24"/>
          <w:szCs w:val="24"/>
        </w:rPr>
      </w:pPr>
    </w:p>
    <w:p w:rsidR="00B95456" w:rsidRPr="00FE388C" w:rsidRDefault="00B95456"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B95456" w:rsidRPr="00FE388C" w:rsidRDefault="00B95456"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1.5.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lastRenderedPageBreak/>
        <w:t>- о входящих номерах, под которыми зарегистрированы в системе делопроизводства Администрации заявления;</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Индивидуальное устное информирование каждого заявителя, обратившегося по телефону, осуществляется не более 10 минут.</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B95456" w:rsidRPr="00FE388C" w:rsidRDefault="00B95456"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B95456" w:rsidRPr="00FE388C" w:rsidRDefault="00B95456"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B95456" w:rsidRPr="00FE388C" w:rsidRDefault="00B9545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B95456" w:rsidRPr="00FE388C" w:rsidRDefault="00B95456" w:rsidP="00116091">
            <w:pPr>
              <w:rPr>
                <w:rFonts w:ascii="Times New Roman" w:hAnsi="Times New Roman"/>
              </w:rPr>
            </w:pPr>
            <w:r w:rsidRPr="00FE388C">
              <w:rPr>
                <w:rFonts w:ascii="Times New Roman" w:hAnsi="Times New Roman"/>
              </w:rPr>
              <w:t>8.00-17.00</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B95456" w:rsidRPr="00FE388C" w:rsidRDefault="00B95456" w:rsidP="00116091">
            <w:pPr>
              <w:rPr>
                <w:rFonts w:ascii="Times New Roman" w:hAnsi="Times New Roman"/>
              </w:rPr>
            </w:pPr>
            <w:r w:rsidRPr="00FE388C">
              <w:rPr>
                <w:rFonts w:ascii="Times New Roman" w:hAnsi="Times New Roman"/>
              </w:rPr>
              <w:t>8.00-17.00</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B95456" w:rsidRPr="00FE388C" w:rsidRDefault="00B95456" w:rsidP="00116091">
            <w:pPr>
              <w:rPr>
                <w:rFonts w:ascii="Times New Roman" w:hAnsi="Times New Roman"/>
              </w:rPr>
            </w:pPr>
            <w:r w:rsidRPr="00FE388C">
              <w:rPr>
                <w:rFonts w:ascii="Times New Roman" w:hAnsi="Times New Roman"/>
              </w:rPr>
              <w:t>8.00-17.00</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B95456" w:rsidRPr="00FE388C" w:rsidRDefault="00B95456" w:rsidP="00116091">
            <w:pPr>
              <w:rPr>
                <w:rFonts w:ascii="Times New Roman" w:hAnsi="Times New Roman"/>
              </w:rPr>
            </w:pPr>
            <w:r w:rsidRPr="00FE388C">
              <w:rPr>
                <w:rFonts w:ascii="Times New Roman" w:hAnsi="Times New Roman"/>
              </w:rPr>
              <w:t>8.00-17.00</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lastRenderedPageBreak/>
              <w:t>суббота</w:t>
            </w:r>
          </w:p>
        </w:tc>
        <w:tc>
          <w:tcPr>
            <w:tcW w:w="6632" w:type="dxa"/>
          </w:tcPr>
          <w:p w:rsidR="00B95456" w:rsidRPr="00FE388C" w:rsidRDefault="00B9545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B95456" w:rsidRPr="00FE388C" w:rsidRDefault="00B9545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B95456" w:rsidRPr="00FE388C" w:rsidRDefault="00B9545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B95456" w:rsidRPr="00FE388C" w:rsidRDefault="00B95456" w:rsidP="00DD60CD">
      <w:pPr>
        <w:pStyle w:val="ConsPlusNormal"/>
        <w:ind w:firstLine="567"/>
        <w:jc w:val="both"/>
        <w:rPr>
          <w:rFonts w:ascii="Times New Roman" w:hAnsi="Times New Roman"/>
          <w:sz w:val="24"/>
          <w:szCs w:val="24"/>
        </w:rPr>
      </w:pPr>
    </w:p>
    <w:p w:rsidR="00B95456" w:rsidRPr="00FE388C" w:rsidRDefault="00B95456"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B95456" w:rsidRPr="00FE388C" w:rsidRDefault="00B9545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B95456" w:rsidRPr="00FE388C" w:rsidRDefault="00B95456" w:rsidP="00116091">
            <w:pPr>
              <w:rPr>
                <w:rFonts w:ascii="Times New Roman" w:hAnsi="Times New Roman"/>
              </w:rPr>
            </w:pPr>
            <w:r w:rsidRPr="00FE388C">
              <w:rPr>
                <w:rFonts w:ascii="Times New Roman" w:hAnsi="Times New Roman"/>
              </w:rPr>
              <w:t>8.00-17.00</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B95456" w:rsidRPr="00FE388C" w:rsidRDefault="00B95456" w:rsidP="00116091">
            <w:pPr>
              <w:rPr>
                <w:rFonts w:ascii="Times New Roman" w:hAnsi="Times New Roman"/>
              </w:rPr>
            </w:pPr>
            <w:r w:rsidRPr="00FE388C">
              <w:rPr>
                <w:rFonts w:ascii="Times New Roman" w:hAnsi="Times New Roman"/>
              </w:rPr>
              <w:t>8.00-17.00</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B95456" w:rsidRPr="00FE388C" w:rsidRDefault="00B95456" w:rsidP="00116091">
            <w:pPr>
              <w:rPr>
                <w:rFonts w:ascii="Times New Roman" w:hAnsi="Times New Roman"/>
              </w:rPr>
            </w:pPr>
            <w:r w:rsidRPr="00FE388C">
              <w:rPr>
                <w:rFonts w:ascii="Times New Roman" w:hAnsi="Times New Roman"/>
              </w:rPr>
              <w:t>8.00-17.00</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B95456" w:rsidRPr="00FE388C" w:rsidRDefault="00B95456" w:rsidP="00116091">
            <w:pPr>
              <w:rPr>
                <w:rFonts w:ascii="Times New Roman" w:hAnsi="Times New Roman"/>
              </w:rPr>
            </w:pPr>
            <w:r w:rsidRPr="00FE388C">
              <w:rPr>
                <w:rFonts w:ascii="Times New Roman" w:hAnsi="Times New Roman"/>
              </w:rPr>
              <w:t>8.00-17.00</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B95456" w:rsidRPr="00FE388C" w:rsidRDefault="00B9545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B95456" w:rsidRPr="00FE388C" w:rsidRDefault="00B9545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B95456" w:rsidRPr="00FE388C" w:rsidTr="0025733A">
        <w:tc>
          <w:tcPr>
            <w:tcW w:w="3005" w:type="dxa"/>
          </w:tcPr>
          <w:p w:rsidR="00B95456" w:rsidRPr="00FE388C" w:rsidRDefault="00B95456"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B95456" w:rsidRPr="00FE388C" w:rsidRDefault="00B95456"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B95456" w:rsidRPr="00FE388C" w:rsidRDefault="00B95456" w:rsidP="0025733A">
      <w:pPr>
        <w:pStyle w:val="ConsPlusNormal"/>
        <w:ind w:firstLine="567"/>
        <w:jc w:val="both"/>
        <w:rPr>
          <w:rFonts w:ascii="Times New Roman" w:hAnsi="Times New Roman"/>
          <w:sz w:val="24"/>
          <w:szCs w:val="24"/>
        </w:rPr>
      </w:pP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11" w:history="1">
        <w:r w:rsidRPr="00FE388C">
          <w:rPr>
            <w:rStyle w:val="ae"/>
            <w:rFonts w:ascii="Times New Roman" w:hAnsi="Times New Roman"/>
            <w:color w:val="auto"/>
            <w:sz w:val="24"/>
            <w:szCs w:val="24"/>
            <w:lang w:val="en-US"/>
          </w:rPr>
          <w:t>kolish</w:t>
        </w:r>
        <w:r w:rsidRPr="00FE388C">
          <w:rPr>
            <w:rStyle w:val="ae"/>
            <w:rFonts w:ascii="Times New Roman" w:hAnsi="Times New Roman"/>
            <w:color w:val="auto"/>
            <w:sz w:val="24"/>
            <w:szCs w:val="24"/>
          </w:rPr>
          <w:t>_</w:t>
        </w:r>
        <w:r w:rsidRPr="00FE388C">
          <w:rPr>
            <w:rStyle w:val="ae"/>
            <w:rFonts w:ascii="Times New Roman" w:hAnsi="Times New Roman"/>
            <w:color w:val="auto"/>
            <w:sz w:val="24"/>
            <w:szCs w:val="24"/>
            <w:lang w:val="en-US"/>
          </w:rPr>
          <w:t>adm</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sura</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ru</w:t>
        </w:r>
      </w:hyperlink>
      <w:r w:rsidRPr="00FE388C">
        <w:rPr>
          <w:rFonts w:ascii="Times New Roman" w:hAnsi="Times New Roman"/>
          <w:sz w:val="24"/>
          <w:szCs w:val="24"/>
        </w:rPr>
        <w:t>.</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8) формы заявлений (уведомлений, сообщений), используемые при предоставлении муниципальной услуги.</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B95456" w:rsidRPr="00FE388C" w:rsidRDefault="00B95456"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w:t>
      </w:r>
      <w:r w:rsidRPr="00FE388C">
        <w:rPr>
          <w:rFonts w:ascii="Times New Roman" w:hAnsi="Times New Roman"/>
          <w:sz w:val="24"/>
          <w:szCs w:val="24"/>
        </w:rPr>
        <w:lastRenderedPageBreak/>
        <w:t>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95456" w:rsidRPr="00BE06F5" w:rsidRDefault="00B95456" w:rsidP="00BE06F5">
      <w:pPr>
        <w:pStyle w:val="ConsPlusNormal"/>
        <w:ind w:firstLine="567"/>
        <w:jc w:val="both"/>
        <w:rPr>
          <w:rFonts w:ascii="Times New Roman" w:hAnsi="Times New Roman"/>
          <w:sz w:val="24"/>
          <w:szCs w:val="24"/>
        </w:rPr>
      </w:pPr>
    </w:p>
    <w:p w:rsidR="00B95456" w:rsidRPr="00BE06F5" w:rsidRDefault="00B95456"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 Стандарт предоставления муниципальной услуги</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2.1 Наименование муниципальной услуги - Принятие решения о предоставлении в собственность земельного участка для индивидуального жилищного строительства гражданам, имеющим 3 и более детей.</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 xml:space="preserve">2.2. </w:t>
      </w:r>
      <w:r w:rsidRPr="00F546A7">
        <w:rPr>
          <w:rFonts w:ascii="Times New Roman" w:hAnsi="Times New Roman"/>
          <w:spacing w:val="2"/>
          <w:sz w:val="24"/>
          <w:szCs w:val="24"/>
          <w:shd w:val="clear" w:color="auto" w:fill="FFFFFF"/>
        </w:rPr>
        <w:t xml:space="preserve">Предоставление муниципальной услуги осуществляет </w:t>
      </w:r>
      <w:r w:rsidRPr="00F546A7">
        <w:rPr>
          <w:rFonts w:ascii="Times New Roman" w:hAnsi="Times New Roman"/>
          <w:sz w:val="24"/>
          <w:szCs w:val="24"/>
        </w:rPr>
        <w:t>Администрация.</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 xml:space="preserve">2.3 Результатом предоставления муниципальной услуги является принятие решения в форме постановления администрации </w:t>
      </w:r>
      <w:r w:rsidRPr="00F546A7">
        <w:rPr>
          <w:rFonts w:ascii="Times New Roman" w:hAnsi="Times New Roman"/>
          <w:i/>
          <w:sz w:val="24"/>
          <w:szCs w:val="24"/>
        </w:rPr>
        <w:t>Колышлейского района Пензенской области</w:t>
      </w:r>
      <w:r w:rsidRPr="00F546A7">
        <w:rPr>
          <w:rFonts w:ascii="Times New Roman" w:hAnsi="Times New Roman"/>
          <w:sz w:val="24"/>
          <w:szCs w:val="24"/>
        </w:rPr>
        <w:t xml:space="preserve"> о предоставлении заявителю земельного участка в собственность бесплатно для индивидуального жилищного строительства с приложением выписки из единого государственного реестра недвижимости в отношении земельного участка и акта приема-передачи земельного участка, либо решение об отказе в предоставлении земельного участка.</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2.4 Срок предоставления муниципальной услуги.</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Срок предоставления муниципальной услуги (принятие решения о предоставлении земельного участка) составляет не более чем 30 рабочих дней со дня поступления в Администрацию заявления о предоставлении земельного участка.</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 xml:space="preserve">Срок предоставления муниципальной услуги (принятие решения об отказе в предоставлении земельного участка по основаниям, указанным в </w:t>
      </w:r>
      <w:hyperlink r:id="rId12" w:history="1">
        <w:r w:rsidRPr="00F546A7">
          <w:rPr>
            <w:rFonts w:ascii="Times New Roman" w:hAnsi="Times New Roman"/>
          </w:rPr>
          <w:t>подпунктах 1</w:t>
        </w:r>
      </w:hyperlink>
      <w:r w:rsidRPr="00F546A7">
        <w:rPr>
          <w:rFonts w:ascii="Times New Roman" w:hAnsi="Times New Roman"/>
        </w:rPr>
        <w:t xml:space="preserve"> и </w:t>
      </w:r>
      <w:hyperlink r:id="rId13" w:history="1">
        <w:r w:rsidRPr="00F546A7">
          <w:rPr>
            <w:rFonts w:ascii="Times New Roman" w:hAnsi="Times New Roman"/>
          </w:rPr>
          <w:t>2 пункта 19</w:t>
        </w:r>
      </w:hyperlink>
      <w:r w:rsidRPr="00F546A7">
        <w:rPr>
          <w:rFonts w:ascii="Times New Roman" w:hAnsi="Times New Roman"/>
        </w:rP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пяти рабочих дней после истечения срока, указанного в </w:t>
      </w:r>
      <w:hyperlink r:id="rId14" w:history="1">
        <w:r w:rsidRPr="00F546A7">
          <w:rPr>
            <w:rFonts w:ascii="Times New Roman" w:hAnsi="Times New Roman"/>
          </w:rPr>
          <w:t>абзаце четвертом пункта 15</w:t>
        </w:r>
      </w:hyperlink>
      <w:r w:rsidRPr="00F546A7">
        <w:rPr>
          <w:rFonts w:ascii="Times New Roman" w:hAnsi="Times New Roman"/>
        </w:rPr>
        <w:t xml:space="preserve"> указанного Порядка, либо по истечении пяти рабочих дней с даты получения заявления многодетной семьи об отказе от выбора земельного участка.</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 xml:space="preserve">Срок предоставления муниципальной услуги (принятие решения об отказе в предоставлении земельного участка по основаниям, указанным в </w:t>
      </w:r>
      <w:hyperlink r:id="rId15" w:history="1">
        <w:r w:rsidRPr="00F546A7">
          <w:rPr>
            <w:rFonts w:ascii="Times New Roman" w:hAnsi="Times New Roman"/>
          </w:rPr>
          <w:t>подпункте 3 пункта 19</w:t>
        </w:r>
      </w:hyperlink>
      <w:r w:rsidRPr="00F546A7">
        <w:rPr>
          <w:rFonts w:ascii="Times New Roman" w:hAnsi="Times New Roman"/>
        </w:rPr>
        <w:t xml:space="preserve"> Порядка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утвержденного Законом Пензенской области от 04.03.2015 № 2693-ЗПО «О регулировании земельных отношений на территории Пензенской области») - в течение двух рабочих дней со дня принятия решения о снятии гражданина с учета.</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2.5 Правовые основания для предоставления муниципальной услуги.</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Нормативные правовые акты, регулирующие предоставление муниципальной услуги:</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 xml:space="preserve">- </w:t>
      </w:r>
      <w:hyperlink r:id="rId16" w:history="1">
        <w:r w:rsidRPr="00CA167C">
          <w:rPr>
            <w:rFonts w:ascii="Times New Roman" w:hAnsi="Times New Roman"/>
          </w:rPr>
          <w:t>Конституция</w:t>
        </w:r>
      </w:hyperlink>
      <w:r w:rsidRPr="00CA167C">
        <w:rPr>
          <w:rFonts w:ascii="Times New Roman" w:hAnsi="Times New Roman"/>
        </w:rPr>
        <w:t xml:space="preserve"> Российской Федерации;</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 xml:space="preserve">- Земельный </w:t>
      </w:r>
      <w:hyperlink r:id="rId17" w:history="1">
        <w:r w:rsidRPr="00CA167C">
          <w:rPr>
            <w:rFonts w:ascii="Times New Roman" w:hAnsi="Times New Roman"/>
          </w:rPr>
          <w:t>кодекс</w:t>
        </w:r>
      </w:hyperlink>
      <w:r w:rsidRPr="00CA167C">
        <w:rPr>
          <w:rFonts w:ascii="Times New Roman" w:hAnsi="Times New Roman"/>
        </w:rPr>
        <w:t xml:space="preserve"> Российской Федерации;</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 xml:space="preserve">- Федеральный </w:t>
      </w:r>
      <w:hyperlink r:id="rId18" w:history="1">
        <w:r w:rsidRPr="00CA167C">
          <w:rPr>
            <w:rFonts w:ascii="Times New Roman" w:hAnsi="Times New Roman"/>
          </w:rPr>
          <w:t>закон</w:t>
        </w:r>
      </w:hyperlink>
      <w:r w:rsidRPr="00CA167C">
        <w:rPr>
          <w:rFonts w:ascii="Times New Roman" w:hAnsi="Times New Roman"/>
        </w:rPr>
        <w:t xml:space="preserve"> от 25.10.2001 N 137-ФЗ "О введении в действие Земельного кодекса Российской Федерации" (с последующими изменениями и дополнениями);</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 xml:space="preserve">- Федеральный </w:t>
      </w:r>
      <w:hyperlink r:id="rId19" w:history="1">
        <w:r w:rsidRPr="00CA167C">
          <w:rPr>
            <w:rFonts w:ascii="Times New Roman" w:hAnsi="Times New Roman"/>
          </w:rPr>
          <w:t>закон</w:t>
        </w:r>
      </w:hyperlink>
      <w:r w:rsidRPr="00CA167C">
        <w:rPr>
          <w:rFonts w:ascii="Times New Roman" w:hAnsi="Times New Roman"/>
        </w:rPr>
        <w:t xml:space="preserve"> от 24.07.2007 N 221-ФЗ "О кадастровой деятельности";</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 xml:space="preserve">- Федеральный </w:t>
      </w:r>
      <w:hyperlink r:id="rId20" w:history="1">
        <w:r w:rsidRPr="00CA167C">
          <w:rPr>
            <w:rFonts w:ascii="Times New Roman" w:hAnsi="Times New Roman"/>
          </w:rPr>
          <w:t>закон</w:t>
        </w:r>
      </w:hyperlink>
      <w:r w:rsidRPr="00CA167C">
        <w:rPr>
          <w:rFonts w:ascii="Times New Roman" w:hAnsi="Times New Roman"/>
        </w:rPr>
        <w:t xml:space="preserve"> от 23.06.2014 N 171-ФЗ "О внесении изменений в Земельный кодекс Российской Федерации и отдельные законодательные акты Российской Федерации";</w:t>
      </w:r>
    </w:p>
    <w:p w:rsidR="00B95456" w:rsidRPr="00F546A7" w:rsidRDefault="00B95456" w:rsidP="00F546A7">
      <w:pPr>
        <w:autoSpaceDE w:val="0"/>
        <w:autoSpaceDN w:val="0"/>
        <w:adjustRightInd w:val="0"/>
        <w:rPr>
          <w:rFonts w:ascii="Times New Roman" w:hAnsi="Times New Roman"/>
        </w:rPr>
      </w:pPr>
      <w:r w:rsidRPr="00CA167C">
        <w:rPr>
          <w:rFonts w:ascii="Times New Roman" w:hAnsi="Times New Roman"/>
        </w:rPr>
        <w:t xml:space="preserve">- </w:t>
      </w:r>
      <w:hyperlink r:id="rId21" w:history="1">
        <w:r w:rsidRPr="00CA167C">
          <w:rPr>
            <w:rFonts w:ascii="Times New Roman" w:hAnsi="Times New Roman"/>
          </w:rPr>
          <w:t>Приказ</w:t>
        </w:r>
      </w:hyperlink>
      <w:r w:rsidRPr="00CA167C">
        <w:rPr>
          <w:rFonts w:ascii="Times New Roman" w:hAnsi="Times New Roman"/>
        </w:rPr>
        <w:t xml:space="preserve"> Министерства экономического развития Российской Федерации от 14.01.2015 N 7 "Об утверждении порядка и способов подачи заявлений об утверждении схемы</w:t>
      </w:r>
      <w:r w:rsidRPr="00F546A7">
        <w:rPr>
          <w:rFonts w:ascii="Times New Roman" w:hAnsi="Times New Roman"/>
        </w:rPr>
        <w:t xml:space="preserve"> </w:t>
      </w:r>
      <w:r w:rsidRPr="00F546A7">
        <w:rPr>
          <w:rFonts w:ascii="Times New Roman" w:hAnsi="Times New Roman"/>
        </w:rPr>
        <w:lastRenderedPageBreak/>
        <w:t>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предоставлении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 xml:space="preserve">- </w:t>
      </w:r>
      <w:hyperlink r:id="rId22" w:history="1">
        <w:r w:rsidRPr="00CA167C">
          <w:rPr>
            <w:rFonts w:ascii="Times New Roman" w:hAnsi="Times New Roman"/>
          </w:rPr>
          <w:t>Закон</w:t>
        </w:r>
      </w:hyperlink>
      <w:r w:rsidRPr="00CA167C">
        <w:rPr>
          <w:rFonts w:ascii="Times New Roman" w:hAnsi="Times New Roman"/>
        </w:rPr>
        <w:t xml:space="preserve"> Пензенской области от 04.03.2015 N 2693-ЗПО "О регулировании земельных отношений на территории Пензенской области";</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 xml:space="preserve">- </w:t>
      </w:r>
      <w:hyperlink r:id="rId23" w:history="1">
        <w:r w:rsidRPr="00CA167C">
          <w:rPr>
            <w:rFonts w:ascii="Times New Roman" w:hAnsi="Times New Roman"/>
          </w:rPr>
          <w:t>Устав</w:t>
        </w:r>
      </w:hyperlink>
      <w:r w:rsidRPr="00CA167C">
        <w:rPr>
          <w:rFonts w:ascii="Times New Roman" w:hAnsi="Times New Roman"/>
        </w:rPr>
        <w:t xml:space="preserve"> Колышлейского района Пензенской области;</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 Постановление Администрации Колышлейского района Пензенской области</w:t>
      </w:r>
      <w:r w:rsidRPr="00CA167C">
        <w:rPr>
          <w:rFonts w:ascii="Times New Roman" w:hAnsi="Times New Roman"/>
          <w:i/>
        </w:rPr>
        <w:t xml:space="preserve"> </w:t>
      </w:r>
      <w:r w:rsidRPr="00CA167C">
        <w:rPr>
          <w:rFonts w:ascii="Times New Roman" w:hAnsi="Times New Roman"/>
        </w:rPr>
        <w:t xml:space="preserve">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w:t>
      </w:r>
    </w:p>
    <w:p w:rsidR="00B95456" w:rsidRPr="00CA167C" w:rsidRDefault="00B95456" w:rsidP="00F546A7">
      <w:pPr>
        <w:autoSpaceDE w:val="0"/>
        <w:autoSpaceDN w:val="0"/>
        <w:adjustRightInd w:val="0"/>
        <w:rPr>
          <w:rFonts w:ascii="Times New Roman" w:hAnsi="Times New Roman"/>
        </w:rPr>
      </w:pPr>
      <w:r w:rsidRPr="00CA167C">
        <w:rPr>
          <w:rFonts w:ascii="Times New Roman" w:hAnsi="Times New Roman"/>
        </w:rPr>
        <w:t>- Постановление Администрации Колышлейского района Пензенской области</w:t>
      </w:r>
      <w:r w:rsidRPr="00CA167C">
        <w:rPr>
          <w:rFonts w:ascii="Times New Roman" w:hAnsi="Times New Roman"/>
          <w:i/>
        </w:rPr>
        <w:t xml:space="preserve"> </w:t>
      </w:r>
      <w:r w:rsidRPr="00CA167C">
        <w:rPr>
          <w:rFonts w:ascii="Times New Roman" w:hAnsi="Times New Roman"/>
        </w:rPr>
        <w:t>от 21.11.2018 № 296-п «Об утверждении Реестра муниципальных услуг Колышлейского района Пензенской области».</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предоставления.</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 xml:space="preserve">2.6.1 Муниципальная услуга предоставляется на основании </w:t>
      </w:r>
      <w:hyperlink w:anchor="P386" w:history="1">
        <w:r w:rsidRPr="00F546A7">
          <w:rPr>
            <w:rFonts w:ascii="Times New Roman" w:hAnsi="Times New Roman"/>
          </w:rPr>
          <w:t>заявления</w:t>
        </w:r>
      </w:hyperlink>
      <w:r w:rsidRPr="00F546A7">
        <w:rPr>
          <w:rFonts w:ascii="Times New Roman" w:hAnsi="Times New Roman"/>
        </w:rPr>
        <w:t xml:space="preserve"> по форме согласно приложению № 1 к Регламенту, поданного в письменной форме или форме электронного документа, подписанного усиленной квалифицированной электронной подписью в соответствии с требованиями Федерального </w:t>
      </w:r>
      <w:hyperlink r:id="rId24" w:history="1">
        <w:r w:rsidRPr="00F546A7">
          <w:rPr>
            <w:rFonts w:ascii="Times New Roman" w:hAnsi="Times New Roman"/>
          </w:rPr>
          <w:t>закона</w:t>
        </w:r>
      </w:hyperlink>
      <w:r w:rsidRPr="00F546A7">
        <w:rPr>
          <w:rFonts w:ascii="Times New Roman" w:hAnsi="Times New Roman"/>
        </w:rPr>
        <w:t xml:space="preserve"> № 63-ФЗ, </w:t>
      </w:r>
      <w:hyperlink r:id="rId25" w:history="1">
        <w:r w:rsidRPr="00F546A7">
          <w:rPr>
            <w:rFonts w:ascii="Times New Roman" w:hAnsi="Times New Roman"/>
          </w:rPr>
          <w:t>постановлением</w:t>
        </w:r>
      </w:hyperlink>
      <w:r w:rsidRPr="00F546A7">
        <w:rPr>
          <w:rFonts w:ascii="Times New Roman" w:hAnsi="Times New Roman"/>
        </w:rPr>
        <w:t xml:space="preserve"> Правительства РФ от 25.01.2013 № 33.</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2.6.1.1 В заявлении о предоставлении земельного участка, включенного в перечень земельных участков, предназначенных для предоставления заявителю в собственность, указываются:</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 фамилия, имя, отчество (при наличии), место жительства заявителя и реквизиты документа, удостоверяющего личность заявителя;</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 кадастровый номер испрашиваемого земельного участка;</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 вид разрешенного использования земельного участка;</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 почтовый адрес, контактный телефон и (или) адрес электронной почты для связи с заявителем.</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2.6.2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 отсутствует.</w:t>
      </w:r>
    </w:p>
    <w:p w:rsidR="00B95456" w:rsidRPr="00F546A7" w:rsidRDefault="00B95456" w:rsidP="00F546A7">
      <w:pPr>
        <w:rPr>
          <w:rFonts w:ascii="Times New Roman" w:hAnsi="Times New Roman"/>
        </w:rPr>
      </w:pPr>
      <w:r w:rsidRPr="00F546A7">
        <w:rPr>
          <w:rFonts w:ascii="Times New Roman" w:hAnsi="Times New Roman"/>
        </w:rPr>
        <w:t>2.6.3.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95456" w:rsidRPr="00F546A7" w:rsidRDefault="00B95456" w:rsidP="00F546A7">
      <w:pPr>
        <w:rPr>
          <w:rFonts w:ascii="Times New Roman" w:hAnsi="Times New Roman"/>
        </w:rPr>
      </w:pPr>
      <w:r w:rsidRPr="00F546A7">
        <w:rPr>
          <w:rFonts w:ascii="Times New Roman" w:hAnsi="Times New Roman"/>
        </w:rPr>
        <w:lastRenderedPageBreak/>
        <w:t>а) лично по адресу Администрации;</w:t>
      </w:r>
    </w:p>
    <w:p w:rsidR="00B95456" w:rsidRPr="00F546A7" w:rsidRDefault="00B95456" w:rsidP="00F546A7">
      <w:pPr>
        <w:rPr>
          <w:rFonts w:ascii="Times New Roman" w:hAnsi="Times New Roman"/>
        </w:rPr>
      </w:pPr>
      <w:r w:rsidRPr="00F546A7">
        <w:rPr>
          <w:rFonts w:ascii="Times New Roman" w:hAnsi="Times New Roman"/>
        </w:rPr>
        <w:t>б) посредством почтовой связи по адресу Администрации;</w:t>
      </w:r>
    </w:p>
    <w:p w:rsidR="00B95456" w:rsidRPr="00F546A7" w:rsidRDefault="00B95456" w:rsidP="00F546A7">
      <w:pPr>
        <w:rPr>
          <w:rFonts w:ascii="Times New Roman" w:hAnsi="Times New Roman"/>
        </w:rPr>
      </w:pPr>
      <w:r w:rsidRPr="00F546A7">
        <w:rPr>
          <w:rFonts w:ascii="Times New Roman" w:hAnsi="Times New Roman"/>
        </w:rPr>
        <w:t>в) в форме электронного документа, подписанного усиленной квалифицированной электронной подписью посредством Регионального портала;</w:t>
      </w:r>
    </w:p>
    <w:p w:rsidR="00B95456" w:rsidRPr="00F546A7" w:rsidRDefault="00B95456" w:rsidP="00F546A7">
      <w:pPr>
        <w:rPr>
          <w:rFonts w:ascii="Times New Roman" w:hAnsi="Times New Roman"/>
        </w:rPr>
      </w:pPr>
      <w:r w:rsidRPr="00F546A7">
        <w:rPr>
          <w:rFonts w:ascii="Times New Roman" w:hAnsi="Times New Roman"/>
        </w:rPr>
        <w:t>г) на бумажном носителе через МФЦ предоставления государственных и муниципальных услуг.</w:t>
      </w:r>
    </w:p>
    <w:p w:rsidR="00B95456" w:rsidRPr="00F546A7" w:rsidRDefault="00B95456" w:rsidP="00F546A7">
      <w:pPr>
        <w:rPr>
          <w:rFonts w:ascii="Times New Roman" w:hAnsi="Times New Roman"/>
        </w:rPr>
      </w:pPr>
      <w:r w:rsidRPr="00F546A7">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95456" w:rsidRPr="00F546A7" w:rsidRDefault="00B95456" w:rsidP="00F546A7">
      <w:pPr>
        <w:rPr>
          <w:rFonts w:ascii="Times New Roman" w:hAnsi="Times New Roman"/>
        </w:rPr>
      </w:pPr>
      <w:r w:rsidRPr="00F546A7">
        <w:rPr>
          <w:rFonts w:ascii="Times New Roman" w:hAnsi="Times New Roman"/>
        </w:rPr>
        <w:t>Образцы заполнения электронной формы заявления размещаются на Региональном портале.</w:t>
      </w:r>
    </w:p>
    <w:p w:rsidR="00B95456" w:rsidRPr="00F546A7" w:rsidRDefault="00B95456" w:rsidP="00F546A7">
      <w:pPr>
        <w:rPr>
          <w:rFonts w:ascii="Times New Roman" w:hAnsi="Times New Roman"/>
        </w:rPr>
      </w:pPr>
      <w:r w:rsidRPr="00F546A7">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95456" w:rsidRPr="00F546A7" w:rsidRDefault="00B95456" w:rsidP="00F546A7">
      <w:pPr>
        <w:rPr>
          <w:rFonts w:ascii="Times New Roman" w:hAnsi="Times New Roman"/>
        </w:rPr>
      </w:pPr>
      <w:r w:rsidRPr="00F546A7">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95456" w:rsidRPr="00F546A7" w:rsidRDefault="00B95456" w:rsidP="00F546A7">
      <w:pPr>
        <w:rPr>
          <w:rFonts w:ascii="Times New Roman" w:hAnsi="Times New Roman"/>
        </w:rPr>
      </w:pPr>
      <w:r w:rsidRPr="00F546A7">
        <w:rPr>
          <w:rFonts w:ascii="Times New Roman" w:hAnsi="Times New Roman"/>
        </w:rPr>
        <w:t>При формировании заявления обеспечивается:</w:t>
      </w:r>
    </w:p>
    <w:p w:rsidR="00B95456" w:rsidRPr="00F546A7" w:rsidRDefault="00B95456" w:rsidP="00F546A7">
      <w:pPr>
        <w:rPr>
          <w:rFonts w:ascii="Times New Roman" w:hAnsi="Times New Roman"/>
        </w:rPr>
      </w:pPr>
      <w:r w:rsidRPr="00F546A7">
        <w:rPr>
          <w:rFonts w:ascii="Times New Roman" w:hAnsi="Times New Roman"/>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B95456" w:rsidRPr="00F546A7" w:rsidRDefault="00B95456" w:rsidP="00F546A7">
      <w:pPr>
        <w:rPr>
          <w:rFonts w:ascii="Times New Roman" w:hAnsi="Times New Roman"/>
        </w:rPr>
      </w:pPr>
      <w:r w:rsidRPr="00F546A7">
        <w:rPr>
          <w:rFonts w:ascii="Times New Roman" w:hAnsi="Times New Roman"/>
        </w:rPr>
        <w:t>б) возможность заполнения одной электронной формы заявления несколькими заявителями;</w:t>
      </w:r>
    </w:p>
    <w:p w:rsidR="00B95456" w:rsidRPr="00F546A7" w:rsidRDefault="00B95456" w:rsidP="00F546A7">
      <w:pPr>
        <w:rPr>
          <w:rFonts w:ascii="Times New Roman" w:hAnsi="Times New Roman"/>
        </w:rPr>
      </w:pPr>
      <w:r w:rsidRPr="00F546A7">
        <w:rPr>
          <w:rFonts w:ascii="Times New Roman" w:hAnsi="Times New Roman"/>
        </w:rPr>
        <w:t>в) возможность печати па бумажном носителе копии электронной формы заявления;</w:t>
      </w:r>
    </w:p>
    <w:p w:rsidR="00B95456" w:rsidRPr="00F546A7" w:rsidRDefault="00B95456" w:rsidP="00F546A7">
      <w:pPr>
        <w:rPr>
          <w:rFonts w:ascii="Times New Roman" w:hAnsi="Times New Roman"/>
        </w:rPr>
      </w:pPr>
      <w:r w:rsidRPr="00F546A7">
        <w:rPr>
          <w:rFonts w:ascii="Times New Roman" w:hAnsi="Times New Roman"/>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95456" w:rsidRPr="00F546A7" w:rsidRDefault="00B95456" w:rsidP="00F546A7">
      <w:pPr>
        <w:rPr>
          <w:rFonts w:ascii="Times New Roman" w:hAnsi="Times New Roman"/>
        </w:rPr>
      </w:pPr>
      <w:r w:rsidRPr="00F546A7">
        <w:rPr>
          <w:rFonts w:ascii="Times New Roman" w:hAnsi="Times New Roman"/>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B95456" w:rsidRPr="00F546A7" w:rsidRDefault="00B95456" w:rsidP="00F546A7">
      <w:pPr>
        <w:rPr>
          <w:rFonts w:ascii="Times New Roman" w:hAnsi="Times New Roman"/>
        </w:rPr>
      </w:pPr>
      <w:r w:rsidRPr="00F546A7">
        <w:rPr>
          <w:rFonts w:ascii="Times New Roman" w:hAnsi="Times New Roman"/>
        </w:rPr>
        <w:t>е) возможность вернуться на любой из этапов заполнения электронной формы заявления без потери ранее введенной информации;</w:t>
      </w:r>
    </w:p>
    <w:p w:rsidR="00B95456" w:rsidRPr="00F546A7" w:rsidRDefault="00B95456" w:rsidP="00F546A7">
      <w:pPr>
        <w:rPr>
          <w:rFonts w:ascii="Times New Roman" w:hAnsi="Times New Roman"/>
        </w:rPr>
      </w:pPr>
      <w:r w:rsidRPr="00F546A7">
        <w:rPr>
          <w:rFonts w:ascii="Times New Roman" w:hAnsi="Times New Roman"/>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95456" w:rsidRPr="00F546A7" w:rsidRDefault="00B95456" w:rsidP="00F546A7">
      <w:pPr>
        <w:rPr>
          <w:rFonts w:ascii="Times New Roman" w:hAnsi="Times New Roman"/>
        </w:rPr>
      </w:pPr>
      <w:r w:rsidRPr="00F546A7">
        <w:rPr>
          <w:rFonts w:ascii="Times New Roman" w:hAnsi="Times New Roman"/>
        </w:rPr>
        <w:t>2.7. Исчерпывающий перечень оснований для отказа в приеме документов на предоставление муниципальной услуги.</w:t>
      </w:r>
    </w:p>
    <w:p w:rsidR="00B95456" w:rsidRPr="00F546A7" w:rsidRDefault="00B95456" w:rsidP="00F546A7">
      <w:pPr>
        <w:rPr>
          <w:rFonts w:ascii="Times New Roman" w:hAnsi="Times New Roman"/>
        </w:rPr>
      </w:pPr>
      <w:r w:rsidRPr="00F546A7">
        <w:rPr>
          <w:rFonts w:ascii="Times New Roman" w:hAnsi="Times New Roman"/>
        </w:rPr>
        <w:t>Отказ в приеме документов, необходимых для предоставления муниципальной услуги, не предусмотрен.</w:t>
      </w:r>
    </w:p>
    <w:p w:rsidR="00B95456" w:rsidRPr="00F546A7" w:rsidRDefault="00B95456" w:rsidP="00F546A7">
      <w:pPr>
        <w:rPr>
          <w:rFonts w:ascii="Times New Roman" w:hAnsi="Times New Roman"/>
        </w:rPr>
      </w:pPr>
      <w:r w:rsidRPr="00F546A7">
        <w:rPr>
          <w:rFonts w:ascii="Times New Roman" w:hAnsi="Times New Roman"/>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95456" w:rsidRPr="00F546A7" w:rsidRDefault="00B95456" w:rsidP="00F546A7">
      <w:pPr>
        <w:rPr>
          <w:rFonts w:ascii="Times New Roman" w:hAnsi="Times New Roman"/>
        </w:rPr>
      </w:pPr>
      <w:r w:rsidRPr="00F546A7">
        <w:rPr>
          <w:rFonts w:ascii="Times New Roman" w:hAnsi="Times New Roman"/>
        </w:rPr>
        <w:t>1) непредставление заявителем в течение пяти рабочих дней со дня получения от Администрации извещения о необходимости выбора земельного участка заявления о предоставлении земельного участка, включенного в перечень, с указанием его кадастрового номера, вида разрешенного использования;</w:t>
      </w:r>
      <w:bookmarkStart w:id="0" w:name="P111"/>
      <w:bookmarkEnd w:id="0"/>
    </w:p>
    <w:p w:rsidR="00B95456" w:rsidRPr="00F546A7" w:rsidRDefault="00B95456" w:rsidP="00F546A7">
      <w:pPr>
        <w:rPr>
          <w:rFonts w:ascii="Times New Roman" w:hAnsi="Times New Roman"/>
        </w:rPr>
      </w:pPr>
      <w:r w:rsidRPr="00F546A7">
        <w:rPr>
          <w:rFonts w:ascii="Times New Roman" w:hAnsi="Times New Roman"/>
        </w:rPr>
        <w:t>2) поступление заявления заявителя об отказе от выбора земельного участка;</w:t>
      </w:r>
      <w:bookmarkStart w:id="1" w:name="P112"/>
      <w:bookmarkEnd w:id="1"/>
    </w:p>
    <w:p w:rsidR="00B95456" w:rsidRPr="00F546A7" w:rsidRDefault="00B95456" w:rsidP="00F546A7">
      <w:pPr>
        <w:rPr>
          <w:rFonts w:ascii="Times New Roman" w:hAnsi="Times New Roman"/>
        </w:rPr>
      </w:pPr>
      <w:r w:rsidRPr="00F546A7">
        <w:rPr>
          <w:rFonts w:ascii="Times New Roman" w:hAnsi="Times New Roman"/>
        </w:rPr>
        <w:t>3) принятие решения о снятии гражданина с учета.</w:t>
      </w:r>
    </w:p>
    <w:p w:rsidR="00B95456" w:rsidRPr="00F546A7" w:rsidRDefault="00B95456" w:rsidP="00F546A7">
      <w:pPr>
        <w:rPr>
          <w:rFonts w:ascii="Times New Roman" w:hAnsi="Times New Roman"/>
        </w:rPr>
      </w:pPr>
      <w:r w:rsidRPr="00F546A7">
        <w:rPr>
          <w:rFonts w:ascii="Times New Roman" w:hAnsi="Times New Roman"/>
        </w:rPr>
        <w:lastRenderedPageBreak/>
        <w:t>2.8.1. Основания для приостановления предоставления муниципальной услуги отсутствуют.</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2.9. Перечень услуг, которые являются необходимыми и обязательными для предоставления муниципальной услуги:</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 изготовление кадастрового паспорта земельного участка.</w:t>
      </w:r>
    </w:p>
    <w:p w:rsidR="00B95456" w:rsidRPr="00F546A7" w:rsidRDefault="00B95456" w:rsidP="00F546A7">
      <w:pPr>
        <w:rPr>
          <w:rFonts w:ascii="Times New Roman" w:hAnsi="Times New Roman"/>
        </w:rPr>
      </w:pPr>
      <w:r w:rsidRPr="00F546A7">
        <w:rPr>
          <w:rFonts w:ascii="Times New Roman" w:hAnsi="Times New Roman"/>
        </w:rPr>
        <w:t xml:space="preserve">2.10. </w:t>
      </w:r>
      <w:bookmarkStart w:id="2" w:name="P110"/>
      <w:bookmarkEnd w:id="2"/>
      <w:r w:rsidRPr="00F546A7">
        <w:rPr>
          <w:rFonts w:ascii="Times New Roman" w:hAnsi="Times New Roman"/>
        </w:rPr>
        <w:t>Размер платы, взимаемой с заявителя при предоставлении муниципальной услуги.</w:t>
      </w:r>
    </w:p>
    <w:p w:rsidR="00B95456" w:rsidRPr="00F546A7" w:rsidRDefault="00B95456" w:rsidP="00F546A7">
      <w:pPr>
        <w:rPr>
          <w:rFonts w:ascii="Times New Roman" w:hAnsi="Times New Roman"/>
        </w:rPr>
      </w:pPr>
      <w:r w:rsidRPr="00F546A7">
        <w:rPr>
          <w:rFonts w:ascii="Times New Roman" w:hAnsi="Times New Roman"/>
        </w:rPr>
        <w:t>Муниципальная услуга предоставляется бесплатно.</w:t>
      </w:r>
    </w:p>
    <w:p w:rsidR="00B95456" w:rsidRPr="00F546A7" w:rsidRDefault="00B95456" w:rsidP="00F546A7">
      <w:pPr>
        <w:rPr>
          <w:rFonts w:ascii="Times New Roman" w:hAnsi="Times New Roman"/>
        </w:rPr>
      </w:pPr>
      <w:r w:rsidRPr="00F546A7">
        <w:rPr>
          <w:rFonts w:ascii="Times New Roman" w:hAnsi="Times New Roman"/>
        </w:rPr>
        <w:t>2.11.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B95456" w:rsidRPr="00F546A7" w:rsidRDefault="00B95456" w:rsidP="00F546A7">
      <w:pPr>
        <w:rPr>
          <w:rFonts w:ascii="Times New Roman" w:hAnsi="Times New Roman"/>
        </w:rPr>
      </w:pPr>
      <w:r w:rsidRPr="00F546A7">
        <w:rPr>
          <w:rFonts w:ascii="Times New Roman" w:hAnsi="Times New Roman"/>
        </w:rPr>
        <w:t>2.12. Срок регистрации заявления.</w:t>
      </w:r>
    </w:p>
    <w:p w:rsidR="00B95456" w:rsidRPr="00F546A7" w:rsidRDefault="00B95456" w:rsidP="00F546A7">
      <w:pPr>
        <w:rPr>
          <w:rFonts w:ascii="Times New Roman" w:hAnsi="Times New Roman"/>
        </w:rPr>
      </w:pPr>
      <w:r w:rsidRPr="00F546A7">
        <w:rPr>
          <w:rFonts w:ascii="Times New Roman" w:hAnsi="Times New Roman"/>
        </w:rPr>
        <w:t>Регистрация заявления осуществляется в течение 1 (одного) рабочего дня с момента его получения.</w:t>
      </w:r>
    </w:p>
    <w:p w:rsidR="00B95456" w:rsidRPr="00F546A7" w:rsidRDefault="00B95456" w:rsidP="00F546A7">
      <w:pPr>
        <w:rPr>
          <w:rFonts w:ascii="Times New Roman" w:hAnsi="Times New Roman"/>
        </w:rPr>
      </w:pPr>
      <w:r w:rsidRPr="00F546A7">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95456" w:rsidRPr="00F546A7" w:rsidRDefault="00B95456" w:rsidP="00F546A7">
      <w:pPr>
        <w:rPr>
          <w:rFonts w:ascii="Times New Roman" w:hAnsi="Times New Roman"/>
        </w:rPr>
      </w:pPr>
      <w:r w:rsidRPr="00F546A7">
        <w:rPr>
          <w:rFonts w:ascii="Times New Roman" w:hAnsi="Times New Roman"/>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95456" w:rsidRPr="00F546A7" w:rsidRDefault="00B95456" w:rsidP="00F546A7">
      <w:pPr>
        <w:widowControl w:val="0"/>
        <w:autoSpaceDE w:val="0"/>
        <w:autoSpaceDN w:val="0"/>
        <w:rPr>
          <w:rFonts w:ascii="Times New Roman" w:hAnsi="Times New Roman"/>
          <w:spacing w:val="2"/>
        </w:rPr>
      </w:pPr>
      <w:r w:rsidRPr="00F546A7">
        <w:rPr>
          <w:rFonts w:ascii="Times New Roman" w:hAnsi="Times New Roman"/>
        </w:rPr>
        <w:t>З</w:t>
      </w:r>
      <w:r w:rsidRPr="00F546A7">
        <w:rPr>
          <w:rFonts w:ascii="Times New Roman" w:hAnsi="Times New Roman"/>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2.14. Предоставление муниципальной услуги осуществляется в специально выделенных для этой цели помещениях.</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2.15. Помещения, в которых осуществляется предоставление муниципальной услуги, оборудуются:</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информационными стендами, содержащими визуальную и текстовую информацию;</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стульями и столами для возможности оформления документов.</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2.16. Количество мест ожидания определяется исходя из фактической нагрузки и возможностей для их размещения в здании.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Места ожидания должны соответствовать комфортным условиям для заявителей и оптимальным условиям работы специалистов.</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2.17. Места для заполнения документов оборудуются стульями, столами (стойками) и обеспечиваются бланками заявлений и образцами их заполнения.</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2.18. Кабинеты приема заявителей должны иметь информационные таблички (вывески) с указанием:</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номера кабинета;</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фамилии, имени, отчества и должности специалиста.</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При организации рабочих мест следует предусмотреть возможность беспрепятственного входа (выхода) специалистов из помещения.</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xml:space="preserve">2.20. Предоставление муниципальной услуги осуществляется в отдельных специально </w:t>
      </w:r>
      <w:r w:rsidRPr="00F546A7">
        <w:rPr>
          <w:rFonts w:ascii="Times New Roman" w:hAnsi="Times New Roman"/>
        </w:rPr>
        <w:lastRenderedPageBreak/>
        <w:t>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xml:space="preserve"> Помещения для предоставления </w:t>
      </w:r>
      <w:r>
        <w:rPr>
          <w:rFonts w:ascii="Times New Roman" w:hAnsi="Times New Roman"/>
        </w:rPr>
        <w:t>муниципальной</w:t>
      </w:r>
      <w:r w:rsidRPr="00F546A7">
        <w:rPr>
          <w:rFonts w:ascii="Times New Roman" w:hAnsi="Times New Roman"/>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F546A7">
        <w:rPr>
          <w:rFonts w:ascii="Times New Roman" w:hAnsi="Times New Roman"/>
          <w:color w:val="000000"/>
        </w:rPr>
        <w:t>Администрации, МФЦ.</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color w:val="000000"/>
        </w:rPr>
        <w:t>Рабочее место специалиста Администрации, МФЦ</w:t>
      </w:r>
      <w:r w:rsidRPr="00F546A7">
        <w:rPr>
          <w:rFonts w:ascii="Times New Roman" w:hAnsi="Times New Roman"/>
          <w:color w:val="FF0000"/>
        </w:rPr>
        <w:t xml:space="preserve"> </w:t>
      </w:r>
      <w:r w:rsidRPr="00F546A7">
        <w:rPr>
          <w:rFonts w:ascii="Times New Roman" w:hAnsi="Times New Roman"/>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Места предоставления муниципальной услуги оборудуются с учетом стандарта комфортности предоставления муниципальных услуг.</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2.21. Показатели доступности и качества предоставления муниципальной услуги.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2.21.1. Показателями доступности предоставления муниципальной услуги являются:</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транспортная доступность к месту предоставления муниципальной услуги;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обеспечение беспрепятственного доступа лиц к помещениям, в которых предоставляется муниципальная услуга;</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размещение информации о порядке предоставления муниципальной услуги на информационных стендах;</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предоставление возможности подачи заявления о предоставлении муниципальной услуги в виде электронного документа;</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размещение информации о порядке предоставления муниципальной услуги в средствах массовой информации;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xml:space="preserve">2.21.2. Показателями качества предоставления муниципальной услуги являются </w:t>
      </w:r>
      <w:r w:rsidRPr="00F546A7">
        <w:rPr>
          <w:rFonts w:ascii="Times New Roman" w:hAnsi="Times New Roman"/>
        </w:rPr>
        <w:lastRenderedPageBreak/>
        <w:t>отсутствие:</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очередей при приеме и выдаче документов заявителям (их представителям);</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нарушений сроков предоставления муниципальной услуги;</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95456" w:rsidRPr="00F546A7" w:rsidRDefault="00B95456" w:rsidP="00F546A7">
      <w:pPr>
        <w:widowControl w:val="0"/>
        <w:autoSpaceDE w:val="0"/>
        <w:autoSpaceDN w:val="0"/>
        <w:rPr>
          <w:rFonts w:ascii="Times New Roman" w:hAnsi="Times New Roman"/>
        </w:rPr>
      </w:pPr>
      <w:r w:rsidRPr="00F546A7">
        <w:rPr>
          <w:rFonts w:ascii="Times New Roman" w:hAnsi="Times New Roman"/>
        </w:rPr>
        <w:t>2.22. Особенности предоставления муниципальной услуги в МФЦ и особенности предоставления муниципальной услуги в электронной форме.</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путем заполнения формы запроса посредством отправки через личный кабинет в Едином портале или в Региональном портале;</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путем направления электронного документа в Администрацию на официальную электронную почту.</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заявлении указывается один из следующих способов предоставления результатов предоставления муниципальной услуги Администрацией:</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виде бумажного документа, который заявитель получает непосредственно при личном обращении;</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виде бумажного документа, который направляется Администрацией заявителю посредством почтового отправления;</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виде электронного документа, который направляется Администрацией заявителю посредством электронной почты.</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Заявление в форме электронного документа подписывается усиленной квалифицированной электронной подписью заявителя (представителя заявителя).</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lastRenderedPageBreak/>
        <w:t>При поступлении заявления и прилагаемых к нему документов, в форме электронного документа, подписанного квалифицированной электронной подписью,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26" w:history="1">
        <w:r w:rsidRPr="00F546A7">
          <w:rPr>
            <w:rFonts w:ascii="Times New Roman" w:hAnsi="Times New Roman"/>
          </w:rPr>
          <w:t>статьей 11</w:t>
        </w:r>
      </w:hyperlink>
      <w:r w:rsidRPr="00F546A7">
        <w:rPr>
          <w:rFonts w:ascii="Times New Roman" w:hAnsi="Times New Roman"/>
        </w:rPr>
        <w:t xml:space="preserve"> Федерального закона № 63-ФЗ.</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w:t>
      </w:r>
      <w:hyperlink r:id="rId27" w:history="1">
        <w:r w:rsidRPr="00F546A7">
          <w:rPr>
            <w:rFonts w:ascii="Times New Roman" w:hAnsi="Times New Roman"/>
          </w:rPr>
          <w:t>статьи 11</w:t>
        </w:r>
      </w:hyperlink>
      <w:r w:rsidRPr="00F546A7">
        <w:rPr>
          <w:rFonts w:ascii="Times New Roman" w:hAnsi="Times New Roman"/>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на Едином портале.</w:t>
      </w:r>
    </w:p>
    <w:p w:rsidR="00B95456" w:rsidRPr="00F546A7" w:rsidRDefault="00B95456" w:rsidP="00F546A7">
      <w:pPr>
        <w:autoSpaceDE w:val="0"/>
        <w:autoSpaceDN w:val="0"/>
        <w:adjustRightInd w:val="0"/>
        <w:rPr>
          <w:rFonts w:ascii="Times New Roman" w:hAnsi="Times New Roman"/>
        </w:rPr>
      </w:pPr>
      <w:r w:rsidRPr="00F546A7">
        <w:rPr>
          <w:rFonts w:ascii="Times New Roman" w:hAnsi="Times New Roman"/>
        </w:rPr>
        <w:t>После получения уведомления заявитель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Администрации, посредством отправки через Единый портал или в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95456" w:rsidRPr="00F546A7" w:rsidRDefault="00B95456" w:rsidP="00F546A7">
      <w:pPr>
        <w:pStyle w:val="ConsPlusNormal"/>
        <w:ind w:firstLine="567"/>
        <w:jc w:val="both"/>
        <w:rPr>
          <w:rFonts w:ascii="Times New Roman" w:hAnsi="Times New Roman"/>
          <w:sz w:val="24"/>
          <w:szCs w:val="24"/>
        </w:rPr>
      </w:pPr>
      <w:r w:rsidRPr="00F546A7">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95456" w:rsidRPr="00F546A7" w:rsidRDefault="00B95456" w:rsidP="00F546A7">
      <w:pPr>
        <w:rPr>
          <w:rFonts w:ascii="Times New Roman" w:hAnsi="Times New Roman"/>
        </w:rPr>
      </w:pPr>
      <w:r w:rsidRPr="00F546A7">
        <w:rPr>
          <w:rFonts w:ascii="Times New Roman" w:hAnsi="Times New Roman"/>
        </w:rPr>
        <w:t>При предоставлении муниципальной услуги в электронной форме посредством Регионального портала заявителю обеспечивается:</w:t>
      </w:r>
    </w:p>
    <w:p w:rsidR="00B95456" w:rsidRPr="00F546A7" w:rsidRDefault="00B95456" w:rsidP="00F546A7">
      <w:pPr>
        <w:rPr>
          <w:rFonts w:ascii="Times New Roman" w:hAnsi="Times New Roman"/>
        </w:rPr>
      </w:pPr>
      <w:r w:rsidRPr="00F546A7">
        <w:rPr>
          <w:rFonts w:ascii="Times New Roman" w:hAnsi="Times New Roman"/>
        </w:rPr>
        <w:t>а) получение информации о порядке и сроках предоставления услуги;</w:t>
      </w:r>
    </w:p>
    <w:p w:rsidR="00B95456" w:rsidRPr="00F546A7" w:rsidRDefault="00B95456" w:rsidP="00F546A7">
      <w:pPr>
        <w:rPr>
          <w:rFonts w:ascii="Times New Roman" w:hAnsi="Times New Roman"/>
        </w:rPr>
      </w:pPr>
      <w:r w:rsidRPr="00F546A7">
        <w:rPr>
          <w:rFonts w:ascii="Times New Roman" w:hAnsi="Times New Roman"/>
        </w:rPr>
        <w:t>б) формирование заявления о предоставлении муниципальной услуги;</w:t>
      </w:r>
    </w:p>
    <w:p w:rsidR="00B95456" w:rsidRPr="00F546A7" w:rsidRDefault="00B95456" w:rsidP="00F546A7">
      <w:pPr>
        <w:rPr>
          <w:rFonts w:ascii="Times New Roman" w:hAnsi="Times New Roman"/>
        </w:rPr>
      </w:pPr>
      <w:r w:rsidRPr="00F546A7">
        <w:rPr>
          <w:rFonts w:ascii="Times New Roman" w:hAnsi="Times New Roman"/>
        </w:rPr>
        <w:t>в) прием и регистрация заявления и иных документов, необходимых для предоставления услуги;</w:t>
      </w:r>
    </w:p>
    <w:p w:rsidR="00B95456" w:rsidRPr="00F546A7" w:rsidRDefault="00B95456" w:rsidP="00F546A7">
      <w:pPr>
        <w:rPr>
          <w:rFonts w:ascii="Times New Roman" w:hAnsi="Times New Roman"/>
        </w:rPr>
      </w:pPr>
      <w:r w:rsidRPr="00F546A7">
        <w:rPr>
          <w:rFonts w:ascii="Times New Roman" w:hAnsi="Times New Roman"/>
        </w:rPr>
        <w:t>г) получение сведений о ходе выполнения заявления о предоставлении муниципальной услуги;</w:t>
      </w:r>
    </w:p>
    <w:p w:rsidR="00B95456" w:rsidRPr="00F546A7" w:rsidRDefault="00B95456" w:rsidP="00F546A7">
      <w:pPr>
        <w:rPr>
          <w:rFonts w:ascii="Times New Roman" w:hAnsi="Times New Roman"/>
        </w:rPr>
      </w:pPr>
      <w:r w:rsidRPr="00F546A7">
        <w:rPr>
          <w:rFonts w:ascii="Times New Roman" w:hAnsi="Times New Roman"/>
        </w:rPr>
        <w:t>д) досудебное (внесудебное) обжалование решений и действий (бездействия) Администрации, муниципального служащего Администрации.</w:t>
      </w:r>
    </w:p>
    <w:p w:rsidR="00B95456" w:rsidRPr="00F546A7" w:rsidRDefault="00B95456" w:rsidP="00F546A7">
      <w:pPr>
        <w:rPr>
          <w:rFonts w:ascii="Times New Roman" w:hAnsi="Times New Roman"/>
        </w:rPr>
      </w:pPr>
      <w:r w:rsidRPr="00F546A7">
        <w:rPr>
          <w:rFonts w:ascii="Times New Roman" w:hAnsi="Times New Roman"/>
        </w:rPr>
        <w:t xml:space="preserve">Заявитель имеет возможность получения информации о ходе выполнения заявления (предоставления муниципальной услуги). Информация о ходе предоставления </w:t>
      </w:r>
      <w:r w:rsidRPr="00F546A7">
        <w:rPr>
          <w:rFonts w:ascii="Times New Roman" w:hAnsi="Times New Roman"/>
        </w:rPr>
        <w:lastRenderedPageBreak/>
        <w:t>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95456" w:rsidRPr="00BE06F5" w:rsidRDefault="00B95456" w:rsidP="00BE06F5">
      <w:pPr>
        <w:pStyle w:val="ConsPlusNormal"/>
        <w:ind w:firstLine="567"/>
        <w:jc w:val="both"/>
        <w:rPr>
          <w:rFonts w:ascii="Times New Roman" w:hAnsi="Times New Roman"/>
          <w:sz w:val="24"/>
          <w:szCs w:val="24"/>
        </w:rPr>
      </w:pPr>
    </w:p>
    <w:p w:rsidR="00B95456" w:rsidRPr="00BE06F5" w:rsidRDefault="00B95456"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B95456" w:rsidRPr="00BE06F5" w:rsidRDefault="00B95456"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B95456" w:rsidRPr="00BE06F5" w:rsidRDefault="00B95456"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B95456" w:rsidRPr="00BE06F5" w:rsidRDefault="00B95456"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B95456" w:rsidRPr="008C6AAF" w:rsidRDefault="00B95456" w:rsidP="00BE06F5">
      <w:pPr>
        <w:pStyle w:val="ConsPlusNormal"/>
        <w:ind w:firstLine="567"/>
        <w:jc w:val="center"/>
        <w:rPr>
          <w:rFonts w:ascii="Times New Roman" w:hAnsi="Times New Roman"/>
          <w:sz w:val="24"/>
          <w:szCs w:val="24"/>
        </w:rPr>
      </w:pPr>
    </w:p>
    <w:p w:rsidR="00B95456" w:rsidRPr="008C6AAF" w:rsidRDefault="00B95456" w:rsidP="00D765FC">
      <w:pPr>
        <w:pStyle w:val="ConsPlusNormal"/>
        <w:jc w:val="both"/>
        <w:outlineLvl w:val="2"/>
        <w:rPr>
          <w:rFonts w:ascii="Times New Roman" w:hAnsi="Times New Roman"/>
          <w:sz w:val="24"/>
          <w:szCs w:val="24"/>
        </w:rPr>
      </w:pPr>
      <w:r w:rsidRPr="008C6AAF">
        <w:rPr>
          <w:rFonts w:ascii="Times New Roman" w:hAnsi="Times New Roman"/>
          <w:sz w:val="24"/>
          <w:szCs w:val="24"/>
        </w:rPr>
        <w:t>3.1 Исчерпывающий перечень административных процедур</w:t>
      </w:r>
    </w:p>
    <w:p w:rsidR="00B95456" w:rsidRPr="008C6AAF" w:rsidRDefault="00B95456" w:rsidP="00D765FC">
      <w:pPr>
        <w:pStyle w:val="ConsPlusNormal"/>
        <w:jc w:val="both"/>
        <w:rPr>
          <w:rFonts w:ascii="Times New Roman" w:hAnsi="Times New Roman"/>
          <w:sz w:val="24"/>
          <w:szCs w:val="24"/>
        </w:rPr>
      </w:pPr>
      <w:r w:rsidRPr="008C6AAF">
        <w:rPr>
          <w:rFonts w:ascii="Times New Roman" w:hAnsi="Times New Roman"/>
          <w:sz w:val="24"/>
          <w:szCs w:val="24"/>
        </w:rPr>
        <w:t>3.1.1 Прием и регистрация заявления, представленного заявителем.</w:t>
      </w:r>
    </w:p>
    <w:p w:rsidR="00B95456" w:rsidRPr="008C6AAF" w:rsidRDefault="00B95456" w:rsidP="00D765FC">
      <w:pPr>
        <w:pStyle w:val="ConsPlusNormal"/>
        <w:jc w:val="both"/>
        <w:rPr>
          <w:rFonts w:ascii="Times New Roman" w:hAnsi="Times New Roman"/>
          <w:sz w:val="24"/>
          <w:szCs w:val="24"/>
        </w:rPr>
      </w:pPr>
      <w:r w:rsidRPr="008C6AAF">
        <w:rPr>
          <w:rFonts w:ascii="Times New Roman" w:hAnsi="Times New Roman"/>
          <w:sz w:val="24"/>
          <w:szCs w:val="24"/>
        </w:rPr>
        <w:t>3.1.2 Принятие решения о предоставлении заявителю земельного участка или решения об отказе в предоставлении заявителю земельного участка.</w:t>
      </w:r>
    </w:p>
    <w:p w:rsidR="00B95456" w:rsidRPr="008C6AAF" w:rsidRDefault="00B95456" w:rsidP="00D765FC">
      <w:pPr>
        <w:pStyle w:val="ConsPlusNormal"/>
        <w:jc w:val="both"/>
        <w:rPr>
          <w:rFonts w:ascii="Times New Roman" w:hAnsi="Times New Roman"/>
          <w:sz w:val="24"/>
          <w:szCs w:val="24"/>
        </w:rPr>
      </w:pPr>
      <w:r w:rsidRPr="008C6AAF">
        <w:rPr>
          <w:rFonts w:ascii="Times New Roman" w:hAnsi="Times New Roman"/>
          <w:sz w:val="24"/>
          <w:szCs w:val="24"/>
        </w:rPr>
        <w:t>3.1.3 Подготовка акта приема-передачи земельного участка, выдача или направление результата заявителю предоставления муниципальной услуги.</w:t>
      </w:r>
    </w:p>
    <w:p w:rsidR="00B95456" w:rsidRPr="008C6AAF" w:rsidRDefault="00B95456" w:rsidP="00D765FC">
      <w:pPr>
        <w:pStyle w:val="ConsPlusNormal"/>
        <w:jc w:val="both"/>
        <w:rPr>
          <w:rFonts w:ascii="Times New Roman" w:hAnsi="Times New Roman"/>
          <w:sz w:val="24"/>
          <w:szCs w:val="24"/>
        </w:rPr>
      </w:pPr>
      <w:r w:rsidRPr="008C6AAF">
        <w:rPr>
          <w:rFonts w:ascii="Times New Roman" w:hAnsi="Times New Roman"/>
          <w:sz w:val="24"/>
          <w:szCs w:val="24"/>
        </w:rPr>
        <w:t>3.2. Описание последовательности действий при предоставлении муниципальной услуги.</w:t>
      </w:r>
    </w:p>
    <w:p w:rsidR="00B95456" w:rsidRPr="008C6AAF" w:rsidRDefault="00B95456" w:rsidP="00D765FC">
      <w:pPr>
        <w:pStyle w:val="ConsPlusNormal"/>
        <w:outlineLvl w:val="3"/>
        <w:rPr>
          <w:rFonts w:ascii="Times New Roman" w:hAnsi="Times New Roman"/>
          <w:sz w:val="24"/>
          <w:szCs w:val="24"/>
        </w:rPr>
      </w:pPr>
      <w:r w:rsidRPr="008C6AAF">
        <w:rPr>
          <w:rFonts w:ascii="Times New Roman" w:hAnsi="Times New Roman"/>
          <w:sz w:val="24"/>
          <w:szCs w:val="24"/>
        </w:rPr>
        <w:t>3.2.1 Прием и регистрация заявления, представленного заявителем.</w:t>
      </w:r>
    </w:p>
    <w:p w:rsidR="00B95456" w:rsidRPr="008C6AAF" w:rsidRDefault="00B95456" w:rsidP="00D765FC">
      <w:pPr>
        <w:pStyle w:val="ConsPlusNormal"/>
        <w:jc w:val="both"/>
        <w:rPr>
          <w:rFonts w:ascii="Times New Roman" w:hAnsi="Times New Roman"/>
          <w:sz w:val="24"/>
          <w:szCs w:val="24"/>
        </w:rPr>
      </w:pPr>
      <w:r w:rsidRPr="008C6AAF">
        <w:rPr>
          <w:rFonts w:ascii="Times New Roman" w:hAnsi="Times New Roman"/>
          <w:sz w:val="24"/>
          <w:szCs w:val="24"/>
        </w:rPr>
        <w:t xml:space="preserve">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 от заявителя о предоставлении в собственность земельного участка, включенного в перечень земельных участков, предназначенных для предоставления заявителю в собственность бесплатно, с указанием его кадастрового номера, вида разрешенного использования. К заявлению прикладывается пакет документов, указанный в </w:t>
      </w:r>
      <w:hyperlink w:anchor="P97" w:history="1">
        <w:r w:rsidRPr="008C6AAF">
          <w:rPr>
            <w:rFonts w:ascii="Times New Roman" w:hAnsi="Times New Roman"/>
            <w:sz w:val="24"/>
            <w:szCs w:val="24"/>
          </w:rPr>
          <w:t>пункте 2.6</w:t>
        </w:r>
      </w:hyperlink>
      <w:r w:rsidRPr="008C6AAF">
        <w:rPr>
          <w:rFonts w:ascii="Times New Roman" w:hAnsi="Times New Roman"/>
          <w:sz w:val="24"/>
          <w:szCs w:val="24"/>
        </w:rPr>
        <w:t xml:space="preserve"> настоящего Регламента.</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 xml:space="preserve">Критерием принятия решения о приеме и регистрации заявления от заявителя является наличие заявления и документов, указанных в </w:t>
      </w:r>
      <w:hyperlink w:anchor="P97" w:history="1">
        <w:r w:rsidRPr="008C6AAF">
          <w:rPr>
            <w:rFonts w:ascii="Times New Roman" w:hAnsi="Times New Roman"/>
            <w:sz w:val="24"/>
            <w:szCs w:val="24"/>
          </w:rPr>
          <w:t>пункте 2.6</w:t>
        </w:r>
      </w:hyperlink>
      <w:r w:rsidRPr="008C6AAF">
        <w:rPr>
          <w:rFonts w:ascii="Times New Roman" w:hAnsi="Times New Roman"/>
          <w:sz w:val="24"/>
          <w:szCs w:val="24"/>
        </w:rPr>
        <w:t xml:space="preserve"> Административного регламента.</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Прием, первичную проверку и регистрацию документов осуществляет специалист Администрации, ответственный за регистрацию входящей корреспонденции.</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При приеме заявления и прилагаемых к нему документов специалист осуществляет первичную проверку документов:</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 xml:space="preserve">- соответствие их перечню, указанному в </w:t>
      </w:r>
      <w:hyperlink w:anchor="P97" w:history="1">
        <w:r w:rsidRPr="008C6AAF">
          <w:rPr>
            <w:rFonts w:ascii="Times New Roman" w:hAnsi="Times New Roman"/>
            <w:sz w:val="24"/>
            <w:szCs w:val="24"/>
          </w:rPr>
          <w:t>пункте 2.6</w:t>
        </w:r>
      </w:hyperlink>
      <w:r w:rsidRPr="008C6AAF">
        <w:rPr>
          <w:rFonts w:ascii="Times New Roman" w:hAnsi="Times New Roman"/>
          <w:sz w:val="24"/>
          <w:szCs w:val="24"/>
        </w:rPr>
        <w:t xml:space="preserve"> настоящего Регламента;</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 полномочия лица, подающего документы на рассмотрение (документы, удостоверяющие личность, и документы, удостоверяющие полномочия представителя).</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Срок выполнения данного административного действия, входящего в состав административной процедуры, составляет 30 мин.</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Получение заявления и прилагаемых к нему документов в форме электронного документа подтверждается Администрацией путем направления заявителю сообщения в форме электронного документа, подписанного квалифицированной электронной подписью, с указанием даты и времени их получения, Сообщение направляется указанным заявителем в заявлении способом не позднее рабочего дня, следующего за днем поступления заявления в Администрацию.</w:t>
      </w:r>
    </w:p>
    <w:p w:rsidR="00B95456" w:rsidRPr="008C6AAF" w:rsidRDefault="00B95456" w:rsidP="00D765FC">
      <w:pPr>
        <w:rPr>
          <w:rFonts w:ascii="Times New Roman" w:hAnsi="Times New Roman"/>
        </w:rPr>
      </w:pPr>
      <w:r w:rsidRPr="008C6AAF">
        <w:rPr>
          <w:rFonts w:ascii="Times New Roman" w:hAnsi="Times New Roman"/>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Заявителю направляется уведомление о приеме заявления и документов с указанием присвоенного в </w:t>
      </w:r>
      <w:r w:rsidRPr="008C6AAF">
        <w:rPr>
          <w:rFonts w:ascii="Times New Roman" w:hAnsi="Times New Roman"/>
        </w:rPr>
        <w:lastRenderedPageBreak/>
        <w:t>электронной форме уникального номера, по которому па Региональном портале заявителю будет представлена информация о ходе его рассмотрения.</w:t>
      </w:r>
    </w:p>
    <w:p w:rsidR="00B95456" w:rsidRPr="008C6AAF" w:rsidRDefault="00B95456" w:rsidP="00D765FC">
      <w:pPr>
        <w:rPr>
          <w:rFonts w:ascii="Times New Roman" w:hAnsi="Times New Roman"/>
        </w:rPr>
      </w:pPr>
      <w:r w:rsidRPr="008C6AAF">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Результатом административной процедуры является принятие заявления и документов, указанных в п. 2.6. Регламента, которые отписываются Главой Администрации Специалисту, ответственному за рассмотрение указанного заявления и документов.</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Срок выполнения данной административной процедуры составляет 1 рабочий день с даты поступления заявления в Администрацию.</w:t>
      </w:r>
    </w:p>
    <w:p w:rsidR="00B95456" w:rsidRPr="008C6AAF" w:rsidRDefault="00B95456" w:rsidP="00D765FC">
      <w:pPr>
        <w:pStyle w:val="ConsPlusNormal"/>
        <w:outlineLvl w:val="3"/>
        <w:rPr>
          <w:rFonts w:ascii="Times New Roman" w:hAnsi="Times New Roman"/>
          <w:sz w:val="24"/>
          <w:szCs w:val="24"/>
        </w:rPr>
      </w:pPr>
      <w:r w:rsidRPr="008C6AAF">
        <w:rPr>
          <w:rFonts w:ascii="Times New Roman" w:hAnsi="Times New Roman"/>
          <w:sz w:val="24"/>
          <w:szCs w:val="24"/>
        </w:rPr>
        <w:t>3.2.2 Принятие решения о предоставлении заявителю земельного участка или решения об отказе в предоставлении заявителю земельного участка.</w:t>
      </w:r>
    </w:p>
    <w:p w:rsidR="00B95456" w:rsidRPr="008C6AAF" w:rsidRDefault="00B95456" w:rsidP="00D765FC">
      <w:pPr>
        <w:pStyle w:val="ConsPlusNormal"/>
        <w:jc w:val="both"/>
        <w:rPr>
          <w:rFonts w:ascii="Times New Roman" w:hAnsi="Times New Roman"/>
          <w:sz w:val="24"/>
          <w:szCs w:val="24"/>
        </w:rPr>
      </w:pPr>
      <w:r w:rsidRPr="008C6AAF">
        <w:rPr>
          <w:rFonts w:ascii="Times New Roman" w:hAnsi="Times New Roman"/>
          <w:sz w:val="24"/>
          <w:szCs w:val="24"/>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заявления и сформированного пакета документов.</w:t>
      </w:r>
    </w:p>
    <w:p w:rsidR="00B95456" w:rsidRPr="008C6AAF" w:rsidRDefault="00B95456" w:rsidP="00D765FC">
      <w:pPr>
        <w:pStyle w:val="ConsPlusNormal"/>
        <w:jc w:val="both"/>
        <w:rPr>
          <w:rFonts w:ascii="Times New Roman" w:hAnsi="Times New Roman"/>
          <w:sz w:val="24"/>
          <w:szCs w:val="24"/>
        </w:rPr>
      </w:pPr>
      <w:r w:rsidRPr="008C6AAF">
        <w:rPr>
          <w:rFonts w:ascii="Times New Roman" w:hAnsi="Times New Roman"/>
          <w:sz w:val="24"/>
          <w:szCs w:val="24"/>
        </w:rPr>
        <w:t xml:space="preserve">Специалист Администрации, ответственный за рассмотрение заявления и документов, проверив наличие всех необходимых документов, установленных </w:t>
      </w:r>
      <w:hyperlink w:anchor="P97" w:history="1">
        <w:r w:rsidRPr="008C6AAF">
          <w:rPr>
            <w:rFonts w:ascii="Times New Roman" w:hAnsi="Times New Roman"/>
            <w:sz w:val="24"/>
            <w:szCs w:val="24"/>
          </w:rPr>
          <w:t>пунктом 2.6</w:t>
        </w:r>
      </w:hyperlink>
      <w:r w:rsidRPr="008C6AAF">
        <w:rPr>
          <w:rFonts w:ascii="Times New Roman" w:hAnsi="Times New Roman"/>
          <w:sz w:val="24"/>
          <w:szCs w:val="24"/>
        </w:rPr>
        <w:t>, настоящего Регламента, надлежащее их оформление, определяет основания для подготовки проекта постановления о предоставлении земельного участка заявителю в собственность бесплатно или отказа в предоставлении земельного участка.</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После получения запрашиваемых сведений специалист Администрации, ответственный за рассмотрение заявления и документов, в трехдневный срок готовит проект постановления о предоставлении земельного участка заявителю в собственность бесплатно для индивидуального жилищного строительства или об отказе в предоставлении земельного участка.</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Подготовленный проект постановления о предоставлении земельного участка заявителю в собственность бесплатно или об отказе в предоставлении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Критерием принятия решения о предоставлении земельного участка заявителю в собственность бесплатно является отсутствие оснований для отказа, предусмотренные в пункте 2.8. Регламента.</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Критерием принятия решения об отказе в предоставлении земельного участка заявителю является наличие хотя бы одного основания отказа, предусмотренные в пункте 2.8. Регламента.</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Результатом административной процедуры является принятие решения главой администрации о предоставлении заявителю земельного участка в собственность бесплатно и направление его заявителю.</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Срок данной административной процедуры не должен превышать 25 рабочих дней со дня получения Специалистом Администрации всех необходимых документов, предусмотренных Законом Пензенской области от 04.03.2015 № 2693-ЗПО «О регулировании земельных отношений на территории Пензенской области».</w:t>
      </w:r>
    </w:p>
    <w:p w:rsidR="00B95456" w:rsidRPr="008C6AAF" w:rsidRDefault="00B95456" w:rsidP="00D765FC">
      <w:pPr>
        <w:pStyle w:val="ConsPlusNormal"/>
        <w:outlineLvl w:val="3"/>
        <w:rPr>
          <w:rFonts w:ascii="Times New Roman" w:hAnsi="Times New Roman"/>
          <w:sz w:val="24"/>
          <w:szCs w:val="24"/>
        </w:rPr>
      </w:pPr>
      <w:r w:rsidRPr="008C6AAF">
        <w:rPr>
          <w:rFonts w:ascii="Times New Roman" w:hAnsi="Times New Roman"/>
          <w:sz w:val="24"/>
          <w:szCs w:val="24"/>
        </w:rPr>
        <w:t>3.2.3 Подготовка акта приема-передачи земельного участка, выдача или направление заявителю результата предоставления муниципальной услуги</w:t>
      </w:r>
    </w:p>
    <w:p w:rsidR="00B95456" w:rsidRPr="008C6AAF" w:rsidRDefault="00B95456" w:rsidP="00D765FC">
      <w:pPr>
        <w:pStyle w:val="ConsPlusNormal"/>
        <w:jc w:val="both"/>
        <w:rPr>
          <w:rFonts w:ascii="Times New Roman" w:hAnsi="Times New Roman"/>
          <w:sz w:val="24"/>
          <w:szCs w:val="24"/>
        </w:rPr>
      </w:pPr>
      <w:r w:rsidRPr="008C6AAF">
        <w:rPr>
          <w:rFonts w:ascii="Times New Roman" w:hAnsi="Times New Roman"/>
          <w:sz w:val="24"/>
          <w:szCs w:val="24"/>
        </w:rPr>
        <w:t>Основанием для начала административной процедуры является поступление Специалисту Администрации, ответственному за рассмотрение заявления и документов, постановления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земельного участка или постановления об отказе в предоставлении земельного участка.</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lastRenderedPageBreak/>
        <w:t>Специалист Администрации, ответственный за рассмотрение заявления и документов, проверяет наличие всех необходимых документов для подготовки акта приема-передачи земельного участка.</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Критерием принятия решения о подготовке акта приема-передачи земельного участка является подписанное Главой администрации постановление Администрации о предоставлении заявителю земельного участка в собственность бесплатно, с приложением выписки из единого государственного реестра недвижимости в отношении земельного участка.</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Подготовленный акт приема-передачи земельного участка направляется на подписание Главе администрации.</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Подписанный акт приема-передачи земельного участка в трех экземплярах заверяется печатью Администрации.</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Специалист Администрации, ответственный за рассмотрение заявления и документов, направляет заказным письмом с уведомлением по адресу, указанному в заявлении, или выдает заявителю постановление администрации о предоставлении заявителю земельного участка в собственность бесплатно или постановление администрации об отказе в предоставлении заявителю земельного участка в виде копий, заверенных печатью Администрации с приложением выписки из Единого государственного реестра недвижимости и акта приема-передачи земельного участка. Передача заявителю указанных выше документов фиксируется в книге учета и регистрации выдачи актов приема-передачи земельных участков заявителю и подтверждается подписью заявителя.</w:t>
      </w:r>
    </w:p>
    <w:p w:rsidR="00B95456" w:rsidRPr="008C6AAF" w:rsidRDefault="00B95456" w:rsidP="00D765FC">
      <w:pPr>
        <w:pStyle w:val="ConsPlusNormal"/>
        <w:ind w:firstLine="540"/>
        <w:jc w:val="both"/>
        <w:rPr>
          <w:rFonts w:ascii="Times New Roman" w:hAnsi="Times New Roman"/>
          <w:sz w:val="24"/>
          <w:szCs w:val="24"/>
        </w:rPr>
      </w:pPr>
      <w:r w:rsidRPr="008C6AAF">
        <w:rPr>
          <w:rFonts w:ascii="Times New Roman" w:hAnsi="Times New Roman"/>
          <w:sz w:val="24"/>
          <w:szCs w:val="24"/>
        </w:rPr>
        <w:t>Срок выполнения административной процедуры не должен превышать 5 рабочих дней с даты принятия постановления администрации о предоставлении заявителю земельного участка в собственность бесплатно для индивидуального жилищного строительства.</w:t>
      </w:r>
    </w:p>
    <w:p w:rsidR="00B95456" w:rsidRPr="008C6AAF" w:rsidRDefault="00B95456" w:rsidP="00D765FC">
      <w:pPr>
        <w:autoSpaceDE w:val="0"/>
        <w:autoSpaceDN w:val="0"/>
        <w:adjustRightInd w:val="0"/>
        <w:rPr>
          <w:rFonts w:ascii="Times New Roman" w:hAnsi="Times New Roman"/>
        </w:rPr>
      </w:pPr>
      <w:r w:rsidRPr="008C6AAF">
        <w:rPr>
          <w:rFonts w:ascii="Times New Roman" w:hAnsi="Times New Roman"/>
        </w:rPr>
        <w:t>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 постановление об отказе в предоставлении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 или выдаются многодетной семье, или направляются в форме электронного документа, подписанного квалифицированной электронной подписью.</w:t>
      </w:r>
    </w:p>
    <w:p w:rsidR="00B95456" w:rsidRPr="008C6AAF" w:rsidRDefault="00B95456" w:rsidP="00D765FC">
      <w:pPr>
        <w:tabs>
          <w:tab w:val="left" w:pos="1060"/>
        </w:tabs>
        <w:rPr>
          <w:rFonts w:ascii="Times New Roman" w:hAnsi="Times New Roman"/>
        </w:rPr>
      </w:pPr>
      <w:r w:rsidRPr="008C6AAF">
        <w:rPr>
          <w:rFonts w:ascii="Times New Roman" w:hAnsi="Times New Roman"/>
        </w:rPr>
        <w:t xml:space="preserve">3.3. </w:t>
      </w:r>
      <w:r w:rsidRPr="008C6AAF">
        <w:rPr>
          <w:rFonts w:ascii="Times New Roman" w:hAnsi="Times New Roman"/>
          <w:bCs/>
        </w:rPr>
        <w:t>Особенности предоставления муниципальной услуги в Многофункциональных центрах предоставления государственных и муниципальных услуг.</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3.3.2. Срок выполнения данного административного действия не более 30 минут.</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B95456" w:rsidRPr="008C6AAF" w:rsidRDefault="00B95456" w:rsidP="00D765FC">
      <w:pPr>
        <w:autoSpaceDE w:val="0"/>
        <w:autoSpaceDN w:val="0"/>
        <w:adjustRightInd w:val="0"/>
        <w:rPr>
          <w:rFonts w:ascii="Times New Roman" w:hAnsi="Times New Roman"/>
        </w:rPr>
      </w:pPr>
      <w:r w:rsidRPr="008C6AAF">
        <w:rPr>
          <w:rFonts w:ascii="Times New Roman" w:hAnsi="Times New Roman"/>
        </w:rPr>
        <w:lastRenderedPageBreak/>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95456" w:rsidRPr="008C6AAF" w:rsidRDefault="00B95456" w:rsidP="00D765FC">
      <w:pPr>
        <w:autoSpaceDE w:val="0"/>
        <w:autoSpaceDN w:val="0"/>
        <w:adjustRightInd w:val="0"/>
        <w:rPr>
          <w:rFonts w:ascii="Times New Roman" w:hAnsi="Times New Roman"/>
        </w:rPr>
      </w:pPr>
      <w:r w:rsidRPr="008C6AAF">
        <w:rPr>
          <w:rFonts w:ascii="Times New Roman" w:hAnsi="Times New Roman"/>
        </w:rPr>
        <w:t>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B95456" w:rsidRPr="008C6AAF" w:rsidRDefault="00B95456" w:rsidP="00D765FC">
      <w:pPr>
        <w:keepNext/>
        <w:keepLines/>
        <w:outlineLvl w:val="0"/>
        <w:rPr>
          <w:rFonts w:ascii="Times New Roman" w:hAnsi="Times New Roman"/>
          <w:bCs/>
        </w:rPr>
      </w:pPr>
      <w:r w:rsidRPr="008C6AAF">
        <w:rPr>
          <w:rFonts w:ascii="Times New Roman" w:hAnsi="Times New Roman"/>
          <w:bCs/>
        </w:rPr>
        <w:t>3.4. Порядок исправления допущенных опечаток и ошибок в выданных в результате предоставления муниципальной услуги документах.</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3.4.2. При обращении об исправлении технической ошибки заявитель представляет:</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 заявление об исправлении технической ошибки;</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 документы, подтверждающие наличие в выданном в результате предоставления муниципальной услуги документе технической ошибки.</w:t>
      </w:r>
    </w:p>
    <w:p w:rsidR="00B95456" w:rsidRPr="008C6AAF" w:rsidRDefault="00B95456" w:rsidP="00D765FC">
      <w:pPr>
        <w:autoSpaceDE w:val="0"/>
        <w:autoSpaceDN w:val="0"/>
        <w:adjustRightInd w:val="0"/>
        <w:rPr>
          <w:rFonts w:ascii="Times New Roman" w:hAnsi="Times New Roman"/>
        </w:rPr>
      </w:pPr>
      <w:r w:rsidRPr="008C6AAF">
        <w:rPr>
          <w:rFonts w:ascii="Times New Roman" w:hAnsi="Times New Roman"/>
        </w:rPr>
        <w:t>Заявление об исправлении технической ошибки подается заявителем в Администрацию по почте, по электронной почте либо непосредственно передается в отдел организационно-кадрового обеспечения Администрации.</w:t>
      </w:r>
    </w:p>
    <w:p w:rsidR="00B95456" w:rsidRPr="008C6AAF" w:rsidRDefault="00B95456" w:rsidP="00D765FC">
      <w:pPr>
        <w:autoSpaceDE w:val="0"/>
        <w:autoSpaceDN w:val="0"/>
        <w:adjustRightInd w:val="0"/>
        <w:rPr>
          <w:rFonts w:ascii="Times New Roman" w:hAnsi="Times New Roman"/>
        </w:rPr>
      </w:pPr>
      <w:r w:rsidRPr="008C6AAF">
        <w:rPr>
          <w:rFonts w:ascii="Times New Roman" w:hAnsi="Times New Roman"/>
        </w:rPr>
        <w:t>3.4.3. Заявление об исправлении технической ошибки регистрируется специалистом отдела организационно-кадрового обеспечения Администрации и направляется в отдел Администрации в установленном порядке.</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3.4.4.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lastRenderedPageBreak/>
        <w:t>3.4.7.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3.4.8.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95456" w:rsidRPr="008C6AAF" w:rsidRDefault="00B95456" w:rsidP="00D765FC">
      <w:pPr>
        <w:autoSpaceDE w:val="0"/>
        <w:autoSpaceDN w:val="0"/>
        <w:adjustRightInd w:val="0"/>
        <w:rPr>
          <w:rFonts w:ascii="Times New Roman" w:hAnsi="Times New Roman"/>
        </w:rPr>
      </w:pPr>
      <w:r w:rsidRPr="008C6AAF">
        <w:rPr>
          <w:rFonts w:ascii="Times New Roman" w:hAnsi="Times New Roman"/>
        </w:rPr>
        <w:t xml:space="preserve">3.4.10. Специалист отдела организационно-кадрового обеспечения Администрации </w:t>
      </w:r>
      <w:bookmarkStart w:id="3" w:name="_GoBack"/>
      <w:bookmarkEnd w:id="3"/>
      <w:r w:rsidRPr="008C6AAF">
        <w:rPr>
          <w:rFonts w:ascii="Times New Roman" w:hAnsi="Times New Roman"/>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95456" w:rsidRPr="008C6AAF" w:rsidRDefault="00B95456" w:rsidP="00D765FC">
      <w:pPr>
        <w:autoSpaceDE w:val="0"/>
        <w:autoSpaceDN w:val="0"/>
        <w:adjustRightInd w:val="0"/>
        <w:rPr>
          <w:rFonts w:ascii="Times New Roman" w:hAnsi="Times New Roman"/>
        </w:rPr>
      </w:pPr>
      <w:r w:rsidRPr="008C6AAF">
        <w:rPr>
          <w:rFonts w:ascii="Times New Roman" w:hAnsi="Times New Roman"/>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95456" w:rsidRPr="008C6AAF" w:rsidRDefault="00B95456" w:rsidP="00D765FC">
      <w:pPr>
        <w:rPr>
          <w:rFonts w:ascii="Times New Roman" w:hAnsi="Times New Roman"/>
        </w:rPr>
      </w:pPr>
      <w:r w:rsidRPr="008C6AAF">
        <w:rPr>
          <w:rFonts w:ascii="Times New Roman" w:hAnsi="Times New Roman"/>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95456" w:rsidRPr="008C6AAF" w:rsidRDefault="00B95456" w:rsidP="00D765FC">
      <w:pPr>
        <w:rPr>
          <w:rFonts w:ascii="Times New Roman" w:hAnsi="Times New Roman"/>
        </w:rPr>
      </w:pPr>
      <w:r w:rsidRPr="008C6AAF">
        <w:rPr>
          <w:rFonts w:ascii="Times New Roman" w:hAnsi="Times New Roman"/>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95456" w:rsidRPr="008C6AAF" w:rsidRDefault="00B95456" w:rsidP="00D765FC">
      <w:pPr>
        <w:autoSpaceDE w:val="0"/>
        <w:autoSpaceDN w:val="0"/>
        <w:adjustRightInd w:val="0"/>
        <w:ind w:firstLine="720"/>
        <w:rPr>
          <w:rFonts w:ascii="Times New Roman" w:hAnsi="Times New Roman"/>
        </w:rPr>
      </w:pPr>
      <w:r w:rsidRPr="008C6AAF">
        <w:rPr>
          <w:rFonts w:ascii="Times New Roman" w:hAnsi="Times New Roman"/>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95456" w:rsidRPr="00FD1EF0" w:rsidRDefault="00B95456" w:rsidP="00D765FC">
      <w:pPr>
        <w:autoSpaceDE w:val="0"/>
        <w:autoSpaceDN w:val="0"/>
        <w:adjustRightInd w:val="0"/>
        <w:ind w:firstLine="540"/>
        <w:rPr>
          <w:rFonts w:ascii="Times New Roman" w:hAnsi="Times New Roman"/>
          <w:sz w:val="28"/>
          <w:szCs w:val="28"/>
        </w:rPr>
      </w:pPr>
    </w:p>
    <w:p w:rsidR="00B95456" w:rsidRPr="00BE06F5" w:rsidRDefault="00B95456"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B95456" w:rsidRPr="00BE06F5" w:rsidRDefault="00B95456"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 Ответственные исполнители несут персональную ответственность за:</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B95456" w:rsidRPr="00BE06F5" w:rsidRDefault="00B95456"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B95456" w:rsidRPr="00BE06F5" w:rsidRDefault="00B95456" w:rsidP="00BE06F5">
      <w:pPr>
        <w:pStyle w:val="ConsPlusNormal"/>
        <w:ind w:firstLine="567"/>
        <w:jc w:val="both"/>
        <w:rPr>
          <w:rFonts w:ascii="Times New Roman" w:hAnsi="Times New Roman"/>
          <w:sz w:val="24"/>
          <w:szCs w:val="24"/>
        </w:rPr>
      </w:pPr>
    </w:p>
    <w:p w:rsidR="00B95456" w:rsidRPr="00BE06F5" w:rsidRDefault="00B95456"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B95456" w:rsidRPr="00BE06F5" w:rsidRDefault="00B95456" w:rsidP="00BE06F5">
      <w:pPr>
        <w:autoSpaceDE w:val="0"/>
        <w:autoSpaceDN w:val="0"/>
        <w:adjustRightInd w:val="0"/>
        <w:rPr>
          <w:rFonts w:ascii="Times New Roman" w:hAnsi="Times New Roman"/>
        </w:rPr>
      </w:pP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95456" w:rsidRPr="00CA167C" w:rsidRDefault="00B95456" w:rsidP="00D82F2A">
      <w:pPr>
        <w:autoSpaceDE w:val="0"/>
        <w:autoSpaceDN w:val="0"/>
        <w:adjustRightInd w:val="0"/>
        <w:ind w:firstLine="540"/>
        <w:rPr>
          <w:rFonts w:ascii="Times New Roman" w:hAnsi="Times New Roman"/>
        </w:rPr>
      </w:pPr>
      <w:r w:rsidRPr="00CA167C">
        <w:rPr>
          <w:rFonts w:ascii="Times New Roman" w:hAnsi="Times New Roman"/>
        </w:rPr>
        <w:t>5.4.4.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B95456" w:rsidRPr="00CA167C" w:rsidRDefault="00B95456" w:rsidP="00D82F2A">
      <w:pPr>
        <w:autoSpaceDE w:val="0"/>
        <w:autoSpaceDN w:val="0"/>
        <w:adjustRightInd w:val="0"/>
        <w:ind w:firstLine="540"/>
        <w:rPr>
          <w:rFonts w:ascii="Times New Roman" w:hAnsi="Times New Roman"/>
        </w:rPr>
      </w:pPr>
      <w:r w:rsidRPr="00CA167C">
        <w:rPr>
          <w:rFonts w:ascii="Times New Roman" w:hAnsi="Times New Roman"/>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B95456" w:rsidRPr="00CA167C" w:rsidRDefault="00B95456" w:rsidP="00D82F2A">
      <w:pPr>
        <w:ind w:firstLine="708"/>
        <w:rPr>
          <w:rFonts w:ascii="Times New Roman" w:hAnsi="Times New Roman"/>
        </w:rPr>
      </w:pPr>
      <w:r w:rsidRPr="00CA167C">
        <w:rPr>
          <w:rFonts w:ascii="Times New Roman" w:hAnsi="Times New Roman"/>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CA167C">
        <w:rPr>
          <w:rFonts w:ascii="Times New Roman" w:hAnsi="Times New Roman"/>
          <w:i/>
        </w:rPr>
        <w:t xml:space="preserve"> </w:t>
      </w:r>
      <w:r w:rsidRPr="00CA167C">
        <w:rPr>
          <w:rFonts w:ascii="Times New Roman" w:hAnsi="Times New Roman"/>
        </w:rPr>
        <w:t>и их должностных лиц, муниципальных служащих, утвержденного постановлением Администрации от 21.11.2018 № 292-п.</w:t>
      </w:r>
    </w:p>
    <w:p w:rsidR="00B95456" w:rsidRPr="00CA167C" w:rsidRDefault="00B95456" w:rsidP="00D82F2A">
      <w:pPr>
        <w:ind w:firstLine="708"/>
        <w:rPr>
          <w:rFonts w:ascii="Times New Roman" w:hAnsi="Times New Roman"/>
        </w:rPr>
      </w:pPr>
      <w:r w:rsidRPr="00CA167C">
        <w:rPr>
          <w:rFonts w:ascii="Times New Roman" w:hAnsi="Times New Roman"/>
        </w:rPr>
        <w:lastRenderedPageBreak/>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5.4.11. Жалоба может быть подана заявителем через МФЦ.</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 xml:space="preserve">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w:t>
      </w:r>
      <w:r w:rsidRPr="00BE06F5">
        <w:rPr>
          <w:rFonts w:ascii="Times New Roman" w:hAnsi="Times New Roman"/>
        </w:rPr>
        <w:lastRenderedPageBreak/>
        <w:t>установленного срока таких исправлений - в течение пяти рабочих дней со дня ее регистрации.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95456" w:rsidRPr="00BE06F5" w:rsidRDefault="00B95456" w:rsidP="00BE06F5">
      <w:pPr>
        <w:autoSpaceDE w:val="0"/>
        <w:autoSpaceDN w:val="0"/>
        <w:adjustRightInd w:val="0"/>
        <w:rPr>
          <w:rFonts w:ascii="Times New Roman" w:hAnsi="Times New Roman"/>
        </w:rPr>
      </w:pPr>
      <w:r w:rsidRPr="00BE06F5">
        <w:rPr>
          <w:rFonts w:ascii="Times New Roman" w:hAnsi="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95456" w:rsidRPr="00BE06F5" w:rsidRDefault="00B95456"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95456" w:rsidRPr="00BE06F5" w:rsidRDefault="00B95456" w:rsidP="00BE06F5">
      <w:pPr>
        <w:pStyle w:val="ConsPlusNormal"/>
        <w:ind w:firstLine="567"/>
        <w:jc w:val="both"/>
        <w:rPr>
          <w:rFonts w:ascii="Times New Roman" w:hAnsi="Times New Roman"/>
          <w:sz w:val="24"/>
          <w:szCs w:val="24"/>
        </w:rPr>
      </w:pPr>
    </w:p>
    <w:p w:rsidR="00B95456" w:rsidRPr="00BE06F5" w:rsidRDefault="00B95456" w:rsidP="00BE06F5">
      <w:pPr>
        <w:pStyle w:val="ConsPlusNormal"/>
        <w:ind w:firstLine="567"/>
        <w:jc w:val="both"/>
        <w:rPr>
          <w:rFonts w:ascii="Times New Roman" w:hAnsi="Times New Roman"/>
          <w:sz w:val="24"/>
          <w:szCs w:val="24"/>
        </w:rPr>
      </w:pPr>
    </w:p>
    <w:p w:rsidR="00B95456" w:rsidRPr="00FE388C" w:rsidRDefault="00B95456" w:rsidP="00FC63B5">
      <w:pPr>
        <w:pStyle w:val="ConsPlusNormal"/>
        <w:jc w:val="right"/>
        <w:rPr>
          <w:rFonts w:ascii="Times New Roman" w:hAnsi="Times New Roman"/>
          <w:sz w:val="24"/>
          <w:szCs w:val="24"/>
        </w:rPr>
      </w:pPr>
    </w:p>
    <w:p w:rsidR="00B95456" w:rsidRPr="00D82F2A" w:rsidRDefault="00B95456" w:rsidP="00D82F2A">
      <w:pPr>
        <w:pStyle w:val="ConsPlusNormal"/>
        <w:ind w:firstLine="540"/>
        <w:jc w:val="right"/>
        <w:outlineLvl w:val="2"/>
        <w:rPr>
          <w:sz w:val="24"/>
          <w:szCs w:val="24"/>
        </w:rPr>
      </w:pPr>
      <w:r w:rsidRPr="00FE388C">
        <w:rPr>
          <w:rFonts w:ascii="Times New Roman" w:hAnsi="Times New Roman"/>
          <w:sz w:val="24"/>
          <w:szCs w:val="24"/>
        </w:rPr>
        <w:br w:type="page"/>
      </w:r>
      <w:r w:rsidRPr="00D82F2A">
        <w:rPr>
          <w:rFonts w:ascii="Times New Roman" w:hAnsi="Times New Roman"/>
          <w:sz w:val="24"/>
          <w:szCs w:val="24"/>
        </w:rPr>
        <w:lastRenderedPageBreak/>
        <w:t>Приложение № 1</w:t>
      </w:r>
    </w:p>
    <w:p w:rsidR="00B95456" w:rsidRPr="00D82F2A" w:rsidRDefault="00B95456" w:rsidP="00D82F2A">
      <w:pPr>
        <w:pStyle w:val="ConsPlusNormal"/>
        <w:jc w:val="right"/>
        <w:rPr>
          <w:rFonts w:ascii="Times New Roman" w:hAnsi="Times New Roman"/>
          <w:sz w:val="24"/>
          <w:szCs w:val="24"/>
        </w:rPr>
      </w:pPr>
      <w:r w:rsidRPr="00D82F2A">
        <w:rPr>
          <w:rFonts w:ascii="Times New Roman" w:hAnsi="Times New Roman"/>
          <w:sz w:val="24"/>
          <w:szCs w:val="24"/>
        </w:rPr>
        <w:t>к административному регламенту</w:t>
      </w:r>
    </w:p>
    <w:p w:rsidR="00B95456" w:rsidRPr="00D82F2A" w:rsidRDefault="00B95456" w:rsidP="00D82F2A">
      <w:pPr>
        <w:pStyle w:val="ConsPlusNormal"/>
        <w:jc w:val="right"/>
        <w:rPr>
          <w:rFonts w:ascii="Times New Roman" w:hAnsi="Times New Roman"/>
          <w:sz w:val="24"/>
          <w:szCs w:val="24"/>
        </w:rPr>
      </w:pPr>
      <w:r w:rsidRPr="00D82F2A">
        <w:rPr>
          <w:rFonts w:ascii="Times New Roman" w:hAnsi="Times New Roman"/>
          <w:sz w:val="24"/>
          <w:szCs w:val="24"/>
        </w:rPr>
        <w:t>по представлению</w:t>
      </w:r>
    </w:p>
    <w:p w:rsidR="00B95456" w:rsidRPr="00E5667F" w:rsidRDefault="00B95456" w:rsidP="00D82F2A">
      <w:pPr>
        <w:pStyle w:val="ConsPlusNormal"/>
        <w:jc w:val="right"/>
        <w:rPr>
          <w:rFonts w:ascii="Times New Roman" w:hAnsi="Times New Roman"/>
          <w:sz w:val="24"/>
          <w:szCs w:val="24"/>
        </w:rPr>
      </w:pPr>
      <w:r w:rsidRPr="00E5667F">
        <w:rPr>
          <w:rFonts w:ascii="Times New Roman" w:hAnsi="Times New Roman"/>
          <w:sz w:val="24"/>
          <w:szCs w:val="24"/>
        </w:rPr>
        <w:t>муниципальной услуги</w:t>
      </w:r>
    </w:p>
    <w:p w:rsidR="00B95456" w:rsidRPr="00E5667F" w:rsidRDefault="00B95456" w:rsidP="00D82F2A">
      <w:pPr>
        <w:pStyle w:val="ConsPlusNormal"/>
        <w:jc w:val="right"/>
        <w:rPr>
          <w:rFonts w:ascii="Times New Roman" w:hAnsi="Times New Roman"/>
          <w:sz w:val="24"/>
          <w:szCs w:val="24"/>
        </w:rPr>
      </w:pPr>
      <w:r w:rsidRPr="00E5667F">
        <w:rPr>
          <w:rFonts w:ascii="Times New Roman" w:hAnsi="Times New Roman"/>
          <w:sz w:val="24"/>
          <w:szCs w:val="24"/>
        </w:rPr>
        <w:t xml:space="preserve">«Принятие решения о предоставлении </w:t>
      </w:r>
    </w:p>
    <w:p w:rsidR="00B95456" w:rsidRDefault="00B95456" w:rsidP="00D82F2A">
      <w:pPr>
        <w:pStyle w:val="ConsPlusNormal"/>
        <w:jc w:val="right"/>
        <w:rPr>
          <w:rFonts w:ascii="Times New Roman" w:hAnsi="Times New Roman"/>
          <w:sz w:val="24"/>
          <w:szCs w:val="24"/>
        </w:rPr>
      </w:pPr>
      <w:r w:rsidRPr="00E5667F">
        <w:rPr>
          <w:rFonts w:ascii="Times New Roman" w:hAnsi="Times New Roman"/>
          <w:sz w:val="24"/>
          <w:szCs w:val="24"/>
        </w:rPr>
        <w:t xml:space="preserve">в собственность земельного участка </w:t>
      </w:r>
    </w:p>
    <w:p w:rsidR="00B95456" w:rsidRDefault="00B95456" w:rsidP="00D82F2A">
      <w:pPr>
        <w:pStyle w:val="ConsPlusNormal"/>
        <w:jc w:val="right"/>
        <w:rPr>
          <w:rFonts w:ascii="Times New Roman" w:hAnsi="Times New Roman"/>
          <w:sz w:val="24"/>
          <w:szCs w:val="24"/>
        </w:rPr>
      </w:pPr>
      <w:r w:rsidRPr="00E5667F">
        <w:rPr>
          <w:rFonts w:ascii="Times New Roman" w:hAnsi="Times New Roman"/>
          <w:sz w:val="24"/>
          <w:szCs w:val="24"/>
        </w:rPr>
        <w:t xml:space="preserve">для индивидуального жилищного строительства </w:t>
      </w:r>
    </w:p>
    <w:p w:rsidR="00B95456" w:rsidRPr="00E5667F" w:rsidRDefault="00B95456" w:rsidP="00D82F2A">
      <w:pPr>
        <w:pStyle w:val="ConsPlusNormal"/>
        <w:jc w:val="right"/>
        <w:rPr>
          <w:rFonts w:ascii="Times New Roman" w:hAnsi="Times New Roman"/>
          <w:sz w:val="24"/>
          <w:szCs w:val="24"/>
        </w:rPr>
      </w:pPr>
      <w:r w:rsidRPr="00E5667F">
        <w:rPr>
          <w:rFonts w:ascii="Times New Roman" w:hAnsi="Times New Roman"/>
          <w:sz w:val="24"/>
          <w:szCs w:val="24"/>
        </w:rPr>
        <w:t>гражданам, имеющим 3 и более детей»</w:t>
      </w:r>
    </w:p>
    <w:p w:rsidR="00B95456" w:rsidRPr="00E5667F" w:rsidRDefault="00B95456" w:rsidP="00D82F2A">
      <w:pPr>
        <w:pStyle w:val="ConsPlusNormal"/>
        <w:jc w:val="center"/>
        <w:rPr>
          <w:rFonts w:ascii="Times New Roman" w:hAnsi="Times New Roman"/>
          <w:sz w:val="24"/>
          <w:szCs w:val="24"/>
        </w:rPr>
      </w:pPr>
    </w:p>
    <w:p w:rsidR="00B95456" w:rsidRPr="00C61ABA" w:rsidRDefault="00B95456" w:rsidP="00E5667F">
      <w:pPr>
        <w:pStyle w:val="ConsPlusNormal"/>
        <w:jc w:val="center"/>
        <w:rPr>
          <w:rFonts w:ascii="Times New Roman" w:hAnsi="Times New Roman"/>
          <w:sz w:val="28"/>
          <w:szCs w:val="28"/>
        </w:rPr>
      </w:pPr>
      <w:r w:rsidRPr="00C61ABA">
        <w:rPr>
          <w:rFonts w:ascii="Times New Roman" w:hAnsi="Times New Roman"/>
          <w:sz w:val="28"/>
          <w:szCs w:val="28"/>
        </w:rPr>
        <w:t xml:space="preserve">Заявление </w:t>
      </w:r>
    </w:p>
    <w:p w:rsidR="00B95456" w:rsidRPr="00C61ABA" w:rsidRDefault="00B95456" w:rsidP="00E5667F">
      <w:pPr>
        <w:pStyle w:val="ConsPlusNormal"/>
        <w:jc w:val="center"/>
        <w:rPr>
          <w:rFonts w:ascii="Times New Roman" w:hAnsi="Times New Roman"/>
          <w:sz w:val="28"/>
          <w:szCs w:val="28"/>
        </w:rPr>
      </w:pPr>
      <w:r w:rsidRPr="00C61ABA">
        <w:rPr>
          <w:rFonts w:ascii="Times New Roman" w:hAnsi="Times New Roman"/>
          <w:sz w:val="28"/>
          <w:szCs w:val="28"/>
        </w:rPr>
        <w:t>о предоставлении земельного участка</w:t>
      </w:r>
    </w:p>
    <w:p w:rsidR="00B95456" w:rsidRDefault="00B95456" w:rsidP="00E5667F">
      <w:pPr>
        <w:pStyle w:val="ConsPlusNormal"/>
        <w:jc w:val="both"/>
      </w:pPr>
    </w:p>
    <w:p w:rsidR="00B95456" w:rsidRDefault="00B95456" w:rsidP="00E5667F">
      <w:pPr>
        <w:pStyle w:val="ConsPlusNonformat"/>
        <w:jc w:val="both"/>
      </w:pPr>
      <w:r>
        <w:t xml:space="preserve">                                   Главе администрации (…наименование МО)</w:t>
      </w:r>
    </w:p>
    <w:p w:rsidR="00B95456" w:rsidRDefault="00B95456" w:rsidP="00E5667F">
      <w:pPr>
        <w:pStyle w:val="ConsPlusNonformat"/>
        <w:jc w:val="both"/>
      </w:pPr>
      <w:r>
        <w:t xml:space="preserve">                                   от _____________________________________</w:t>
      </w:r>
    </w:p>
    <w:p w:rsidR="00B95456" w:rsidRDefault="00B95456" w:rsidP="00E5667F">
      <w:pPr>
        <w:pStyle w:val="ConsPlusNonformat"/>
        <w:jc w:val="both"/>
      </w:pPr>
      <w:r>
        <w:t xml:space="preserve">                                                (Ф.И.О заявителя)</w:t>
      </w:r>
    </w:p>
    <w:p w:rsidR="00B95456" w:rsidRDefault="00B95456" w:rsidP="00E5667F">
      <w:pPr>
        <w:pStyle w:val="ConsPlusNonformat"/>
        <w:jc w:val="both"/>
      </w:pPr>
      <w:r>
        <w:t xml:space="preserve">                                   зарегистрированного по адресу: </w:t>
      </w:r>
    </w:p>
    <w:p w:rsidR="00B95456" w:rsidRDefault="00B95456" w:rsidP="00E5667F">
      <w:pPr>
        <w:pStyle w:val="ConsPlusNonformat"/>
        <w:jc w:val="both"/>
      </w:pPr>
      <w:r>
        <w:t xml:space="preserve">                                   ________________________________________</w:t>
      </w:r>
    </w:p>
    <w:p w:rsidR="00B95456" w:rsidRDefault="00B95456" w:rsidP="00E5667F">
      <w:pPr>
        <w:pStyle w:val="ConsPlusNonformat"/>
        <w:jc w:val="both"/>
      </w:pPr>
      <w:r>
        <w:t xml:space="preserve">                                   от _____________________________________</w:t>
      </w:r>
    </w:p>
    <w:p w:rsidR="00B95456" w:rsidRDefault="00B95456" w:rsidP="00E5667F">
      <w:pPr>
        <w:pStyle w:val="ConsPlusNonformat"/>
        <w:jc w:val="both"/>
      </w:pPr>
      <w:r>
        <w:t xml:space="preserve">                                                (Ф.И.О. заявителя)</w:t>
      </w:r>
    </w:p>
    <w:p w:rsidR="00B95456" w:rsidRDefault="00B95456" w:rsidP="00E5667F">
      <w:pPr>
        <w:pStyle w:val="ConsPlusNonformat"/>
        <w:jc w:val="both"/>
      </w:pPr>
      <w:r>
        <w:t xml:space="preserve">                                   зарегистрированного по адресу: </w:t>
      </w:r>
    </w:p>
    <w:p w:rsidR="00B95456" w:rsidRDefault="00B95456" w:rsidP="00E5667F">
      <w:pPr>
        <w:pStyle w:val="ConsPlusNonformat"/>
        <w:jc w:val="both"/>
      </w:pPr>
      <w:r>
        <w:t xml:space="preserve">                                   ________________________________________</w:t>
      </w:r>
    </w:p>
    <w:p w:rsidR="00B95456" w:rsidRDefault="00B95456" w:rsidP="00E5667F">
      <w:pPr>
        <w:pStyle w:val="ConsPlusNonformat"/>
        <w:jc w:val="both"/>
      </w:pPr>
      <w:r>
        <w:t xml:space="preserve">                                   от _____________________________________</w:t>
      </w:r>
    </w:p>
    <w:p w:rsidR="00B95456" w:rsidRDefault="00B95456" w:rsidP="00E5667F">
      <w:pPr>
        <w:pStyle w:val="ConsPlusNonformat"/>
        <w:jc w:val="both"/>
      </w:pPr>
      <w:r>
        <w:t xml:space="preserve">                                                (Ф.И.О. заявителя)</w:t>
      </w:r>
    </w:p>
    <w:p w:rsidR="00B95456" w:rsidRDefault="00B95456" w:rsidP="00E5667F">
      <w:pPr>
        <w:pStyle w:val="ConsPlusNonformat"/>
        <w:jc w:val="both"/>
      </w:pPr>
      <w:r>
        <w:t xml:space="preserve">                                   зарегистрированного по адресу: </w:t>
      </w:r>
    </w:p>
    <w:p w:rsidR="00B95456" w:rsidRDefault="00B95456" w:rsidP="00E5667F">
      <w:pPr>
        <w:pStyle w:val="ConsPlusNonformat"/>
        <w:jc w:val="both"/>
      </w:pPr>
      <w:r>
        <w:t xml:space="preserve">                                   ________________________________________</w:t>
      </w:r>
    </w:p>
    <w:p w:rsidR="00B95456" w:rsidRDefault="00B95456" w:rsidP="00E5667F">
      <w:pPr>
        <w:pStyle w:val="ConsPlusNonformat"/>
        <w:jc w:val="both"/>
      </w:pPr>
      <w:r>
        <w:t xml:space="preserve">                                   от _____________________________________</w:t>
      </w:r>
    </w:p>
    <w:p w:rsidR="00B95456" w:rsidRDefault="00B95456" w:rsidP="00E5667F">
      <w:pPr>
        <w:pStyle w:val="ConsPlusNonformat"/>
        <w:jc w:val="both"/>
      </w:pPr>
      <w:r>
        <w:t xml:space="preserve">                                                (Ф.И.О заявителя)</w:t>
      </w:r>
    </w:p>
    <w:p w:rsidR="00B95456" w:rsidRDefault="00B95456" w:rsidP="00E5667F">
      <w:pPr>
        <w:pStyle w:val="ConsPlusNonformat"/>
        <w:jc w:val="both"/>
      </w:pPr>
      <w:r>
        <w:t xml:space="preserve">                                   зарегистрированного по адресу: </w:t>
      </w:r>
    </w:p>
    <w:p w:rsidR="00B95456" w:rsidRDefault="00B95456" w:rsidP="00E5667F">
      <w:pPr>
        <w:pStyle w:val="ConsPlusNonformat"/>
        <w:jc w:val="both"/>
      </w:pPr>
      <w:r>
        <w:t xml:space="preserve">                                   ________________________________________</w:t>
      </w:r>
    </w:p>
    <w:p w:rsidR="00B95456" w:rsidRDefault="00B95456" w:rsidP="00E5667F">
      <w:pPr>
        <w:pStyle w:val="ConsPlusNonformat"/>
        <w:jc w:val="both"/>
      </w:pPr>
      <w:r>
        <w:t xml:space="preserve">                                   почтовый адрес: ________________________</w:t>
      </w:r>
    </w:p>
    <w:p w:rsidR="00B95456" w:rsidRDefault="00B95456" w:rsidP="00E5667F">
      <w:pPr>
        <w:pStyle w:val="ConsPlusNonformat"/>
        <w:jc w:val="both"/>
      </w:pPr>
      <w:r>
        <w:t xml:space="preserve">                                   тел. ___________________________________</w:t>
      </w:r>
    </w:p>
    <w:p w:rsidR="00B95456" w:rsidRDefault="00B95456" w:rsidP="00E5667F">
      <w:pPr>
        <w:pStyle w:val="ConsPlusNonformat"/>
        <w:jc w:val="both"/>
      </w:pPr>
      <w:r>
        <w:t xml:space="preserve">                                   эл. почта ______________________________</w:t>
      </w:r>
    </w:p>
    <w:p w:rsidR="00B95456" w:rsidRDefault="00B95456" w:rsidP="00E5667F">
      <w:pPr>
        <w:pStyle w:val="ConsPlusNonformat"/>
        <w:jc w:val="both"/>
      </w:pPr>
    </w:p>
    <w:p w:rsidR="00B95456" w:rsidRPr="00C61ABA" w:rsidRDefault="00B95456" w:rsidP="00E5667F">
      <w:pPr>
        <w:pStyle w:val="ConsPlusNonformat"/>
        <w:jc w:val="both"/>
        <w:rPr>
          <w:rFonts w:ascii="Times New Roman" w:hAnsi="Times New Roman" w:cs="Times New Roman"/>
          <w:sz w:val="28"/>
          <w:szCs w:val="28"/>
        </w:rPr>
      </w:pPr>
      <w:r>
        <w:t xml:space="preserve">                                 </w:t>
      </w:r>
      <w:r w:rsidRPr="00C61ABA">
        <w:rPr>
          <w:rFonts w:ascii="Times New Roman" w:hAnsi="Times New Roman" w:cs="Times New Roman"/>
          <w:sz w:val="28"/>
          <w:szCs w:val="28"/>
        </w:rPr>
        <w:t>ЗАЯВЛЕНИЕ</w:t>
      </w:r>
    </w:p>
    <w:p w:rsidR="00B95456" w:rsidRPr="00C61ABA" w:rsidRDefault="00B95456" w:rsidP="00E5667F">
      <w:pPr>
        <w:pStyle w:val="ConsPlusNonformat"/>
        <w:jc w:val="both"/>
        <w:rPr>
          <w:rFonts w:ascii="Times New Roman" w:hAnsi="Times New Roman" w:cs="Times New Roman"/>
          <w:sz w:val="28"/>
          <w:szCs w:val="28"/>
        </w:rPr>
      </w:pPr>
    </w:p>
    <w:p w:rsidR="00B95456" w:rsidRPr="00E5667F" w:rsidRDefault="00B95456" w:rsidP="00E5667F">
      <w:pPr>
        <w:pStyle w:val="ConsPlusNonformat"/>
        <w:jc w:val="both"/>
        <w:rPr>
          <w:rFonts w:ascii="Times New Roman" w:hAnsi="Times New Roman" w:cs="Times New Roman"/>
          <w:sz w:val="26"/>
          <w:szCs w:val="26"/>
        </w:rPr>
      </w:pPr>
      <w:r w:rsidRPr="00E5667F">
        <w:rPr>
          <w:rFonts w:ascii="Times New Roman" w:hAnsi="Times New Roman" w:cs="Times New Roman"/>
          <w:sz w:val="26"/>
          <w:szCs w:val="26"/>
        </w:rPr>
        <w:t xml:space="preserve">    Просим предоставить заявителю земельный участок площадью __ кв.м, кадастровый номер ____________________________, расположенный по адресу: _______________________________________________,</w:t>
      </w:r>
    </w:p>
    <w:p w:rsidR="00B95456" w:rsidRPr="00E5667F" w:rsidRDefault="00B95456" w:rsidP="00E5667F">
      <w:pPr>
        <w:pStyle w:val="ConsPlusNonformat"/>
        <w:jc w:val="both"/>
        <w:rPr>
          <w:rFonts w:ascii="Times New Roman" w:hAnsi="Times New Roman" w:cs="Times New Roman"/>
          <w:sz w:val="26"/>
          <w:szCs w:val="26"/>
        </w:rPr>
      </w:pPr>
      <w:r w:rsidRPr="00E5667F">
        <w:rPr>
          <w:rFonts w:ascii="Times New Roman" w:hAnsi="Times New Roman" w:cs="Times New Roman"/>
          <w:sz w:val="26"/>
          <w:szCs w:val="26"/>
        </w:rPr>
        <w:t>в собственность  бесплатно для  индивидуального  жилищного строительства, в соответствии   с   перечнем   земельных   участков,   предназначенных   для</w:t>
      </w:r>
    </w:p>
    <w:p w:rsidR="00B95456" w:rsidRPr="00E5667F" w:rsidRDefault="00B95456" w:rsidP="00E5667F">
      <w:pPr>
        <w:pStyle w:val="ConsPlusNonformat"/>
        <w:jc w:val="both"/>
        <w:rPr>
          <w:rFonts w:ascii="Times New Roman" w:hAnsi="Times New Roman" w:cs="Times New Roman"/>
          <w:sz w:val="26"/>
          <w:szCs w:val="26"/>
        </w:rPr>
      </w:pPr>
      <w:r w:rsidRPr="00E5667F">
        <w:rPr>
          <w:rFonts w:ascii="Times New Roman" w:hAnsi="Times New Roman" w:cs="Times New Roman"/>
          <w:sz w:val="26"/>
          <w:szCs w:val="26"/>
        </w:rPr>
        <w:t>предоставления     заявителям,    утвержденным    постановлением</w:t>
      </w:r>
    </w:p>
    <w:p w:rsidR="00B95456" w:rsidRPr="00E5667F" w:rsidRDefault="00B95456" w:rsidP="00E5667F">
      <w:pPr>
        <w:pStyle w:val="ConsPlusNonformat"/>
        <w:jc w:val="both"/>
        <w:rPr>
          <w:rFonts w:ascii="Times New Roman" w:hAnsi="Times New Roman" w:cs="Times New Roman"/>
          <w:sz w:val="26"/>
          <w:szCs w:val="26"/>
        </w:rPr>
      </w:pPr>
      <w:r w:rsidRPr="00E5667F">
        <w:rPr>
          <w:rFonts w:ascii="Times New Roman" w:hAnsi="Times New Roman" w:cs="Times New Roman"/>
          <w:sz w:val="26"/>
          <w:szCs w:val="26"/>
        </w:rPr>
        <w:t xml:space="preserve">администрации </w:t>
      </w:r>
      <w:r w:rsidRPr="00E5667F">
        <w:rPr>
          <w:rFonts w:ascii="Times New Roman" w:hAnsi="Times New Roman" w:cs="Times New Roman"/>
          <w:i/>
          <w:sz w:val="26"/>
          <w:szCs w:val="26"/>
        </w:rPr>
        <w:t>(…наименование муниципального образования)</w:t>
      </w:r>
      <w:r w:rsidRPr="00E5667F">
        <w:rPr>
          <w:rFonts w:ascii="Times New Roman" w:hAnsi="Times New Roman" w:cs="Times New Roman"/>
          <w:sz w:val="26"/>
          <w:szCs w:val="26"/>
        </w:rPr>
        <w:t xml:space="preserve"> от _____№__________.</w:t>
      </w:r>
    </w:p>
    <w:p w:rsidR="00B95456" w:rsidRPr="00C61ABA" w:rsidRDefault="00B95456" w:rsidP="00E5667F">
      <w:pPr>
        <w:pStyle w:val="ConsPlusNonformat"/>
        <w:jc w:val="both"/>
        <w:rPr>
          <w:rFonts w:ascii="Times New Roman" w:hAnsi="Times New Roman" w:cs="Times New Roman"/>
          <w:sz w:val="28"/>
          <w:szCs w:val="28"/>
        </w:rPr>
      </w:pPr>
    </w:p>
    <w:p w:rsidR="00B95456" w:rsidRPr="00C61ABA" w:rsidRDefault="00B95456" w:rsidP="00E5667F">
      <w:pPr>
        <w:pStyle w:val="ConsPlusNonformat"/>
        <w:jc w:val="right"/>
        <w:rPr>
          <w:rFonts w:ascii="Times New Roman" w:hAnsi="Times New Roman" w:cs="Times New Roman"/>
          <w:sz w:val="28"/>
          <w:szCs w:val="28"/>
        </w:rPr>
      </w:pPr>
      <w:r w:rsidRPr="00C61ABA">
        <w:rPr>
          <w:rFonts w:ascii="Times New Roman" w:hAnsi="Times New Roman" w:cs="Times New Roman"/>
          <w:sz w:val="28"/>
          <w:szCs w:val="28"/>
        </w:rPr>
        <w:t xml:space="preserve">                                                                    подпись</w:t>
      </w:r>
    </w:p>
    <w:p w:rsidR="00B95456" w:rsidRDefault="00B95456" w:rsidP="00E5667F">
      <w:pPr>
        <w:pStyle w:val="ConsPlusNormal"/>
        <w:jc w:val="both"/>
      </w:pPr>
    </w:p>
    <w:p w:rsidR="00B95456" w:rsidRDefault="00B95456" w:rsidP="00E5667F">
      <w:pPr>
        <w:pStyle w:val="ConsPlusNormal"/>
        <w:jc w:val="both"/>
      </w:pPr>
    </w:p>
    <w:p w:rsidR="00B95456" w:rsidRDefault="00B95456" w:rsidP="00E5667F">
      <w:pPr>
        <w:pStyle w:val="ConsPlusNormal"/>
        <w:jc w:val="both"/>
      </w:pPr>
    </w:p>
    <w:p w:rsidR="00B95456" w:rsidRPr="00D82F2A" w:rsidRDefault="00B95456" w:rsidP="00D82F2A">
      <w:pPr>
        <w:pStyle w:val="ConsPlusNormal"/>
        <w:jc w:val="center"/>
        <w:rPr>
          <w:rFonts w:ascii="Times New Roman" w:hAnsi="Times New Roman"/>
          <w:b/>
          <w:sz w:val="24"/>
          <w:szCs w:val="24"/>
        </w:rPr>
      </w:pPr>
    </w:p>
    <w:sectPr w:rsidR="00B95456" w:rsidRPr="00D82F2A" w:rsidSect="00E5667F">
      <w:headerReference w:type="default" r:id="rId28"/>
      <w:footerReference w:type="default" r:id="rId29"/>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E50" w:rsidRDefault="00492E50">
      <w:r>
        <w:separator/>
      </w:r>
    </w:p>
  </w:endnote>
  <w:endnote w:type="continuationSeparator" w:id="1">
    <w:p w:rsidR="00492E50" w:rsidRDefault="00492E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56" w:rsidRDefault="00B9545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E50" w:rsidRDefault="00492E50">
      <w:r>
        <w:separator/>
      </w:r>
    </w:p>
  </w:footnote>
  <w:footnote w:type="continuationSeparator" w:id="1">
    <w:p w:rsidR="00492E50" w:rsidRDefault="00492E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456" w:rsidRDefault="00B9545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2036"/>
    <w:rsid w:val="00003931"/>
    <w:rsid w:val="000044B1"/>
    <w:rsid w:val="0001761C"/>
    <w:rsid w:val="00017A6F"/>
    <w:rsid w:val="00022AD8"/>
    <w:rsid w:val="00023163"/>
    <w:rsid w:val="00023F9B"/>
    <w:rsid w:val="00031EA0"/>
    <w:rsid w:val="00036E8E"/>
    <w:rsid w:val="0004175B"/>
    <w:rsid w:val="00045F8C"/>
    <w:rsid w:val="00051661"/>
    <w:rsid w:val="00070430"/>
    <w:rsid w:val="00080DD1"/>
    <w:rsid w:val="000B1701"/>
    <w:rsid w:val="000C485A"/>
    <w:rsid w:val="000E1116"/>
    <w:rsid w:val="000E16D2"/>
    <w:rsid w:val="000E5B3F"/>
    <w:rsid w:val="000E5EFA"/>
    <w:rsid w:val="000E643C"/>
    <w:rsid w:val="000F175D"/>
    <w:rsid w:val="000F1F3A"/>
    <w:rsid w:val="000F39B6"/>
    <w:rsid w:val="000F5074"/>
    <w:rsid w:val="0010186E"/>
    <w:rsid w:val="001132E3"/>
    <w:rsid w:val="00116091"/>
    <w:rsid w:val="00135667"/>
    <w:rsid w:val="00142130"/>
    <w:rsid w:val="00145EC9"/>
    <w:rsid w:val="0014725A"/>
    <w:rsid w:val="00154DB5"/>
    <w:rsid w:val="001637BC"/>
    <w:rsid w:val="001710EB"/>
    <w:rsid w:val="00173340"/>
    <w:rsid w:val="0019073E"/>
    <w:rsid w:val="001A0E13"/>
    <w:rsid w:val="001A3114"/>
    <w:rsid w:val="001A79B7"/>
    <w:rsid w:val="001C33AA"/>
    <w:rsid w:val="001C45B5"/>
    <w:rsid w:val="001D49E8"/>
    <w:rsid w:val="001E3470"/>
    <w:rsid w:val="001E638E"/>
    <w:rsid w:val="001F0108"/>
    <w:rsid w:val="001F0AFB"/>
    <w:rsid w:val="001F14A3"/>
    <w:rsid w:val="001F252B"/>
    <w:rsid w:val="001F40A3"/>
    <w:rsid w:val="001F6A02"/>
    <w:rsid w:val="00201E2E"/>
    <w:rsid w:val="002138ED"/>
    <w:rsid w:val="00214E01"/>
    <w:rsid w:val="0021781A"/>
    <w:rsid w:val="00236335"/>
    <w:rsid w:val="00236D9C"/>
    <w:rsid w:val="00244B13"/>
    <w:rsid w:val="00246D17"/>
    <w:rsid w:val="0025088E"/>
    <w:rsid w:val="0025733A"/>
    <w:rsid w:val="00257E2D"/>
    <w:rsid w:val="002642D5"/>
    <w:rsid w:val="00271A88"/>
    <w:rsid w:val="002779D1"/>
    <w:rsid w:val="00281513"/>
    <w:rsid w:val="00282559"/>
    <w:rsid w:val="00283C10"/>
    <w:rsid w:val="00295300"/>
    <w:rsid w:val="002A4177"/>
    <w:rsid w:val="002B1C71"/>
    <w:rsid w:val="002B619C"/>
    <w:rsid w:val="002C26ED"/>
    <w:rsid w:val="002D086F"/>
    <w:rsid w:val="002D769D"/>
    <w:rsid w:val="002D7B58"/>
    <w:rsid w:val="002E0888"/>
    <w:rsid w:val="002E62EC"/>
    <w:rsid w:val="002F6F56"/>
    <w:rsid w:val="00300414"/>
    <w:rsid w:val="00305C9B"/>
    <w:rsid w:val="003105DD"/>
    <w:rsid w:val="00311087"/>
    <w:rsid w:val="00311642"/>
    <w:rsid w:val="00311F64"/>
    <w:rsid w:val="003168AA"/>
    <w:rsid w:val="00331F7A"/>
    <w:rsid w:val="003336EC"/>
    <w:rsid w:val="00337252"/>
    <w:rsid w:val="00346BE3"/>
    <w:rsid w:val="0035435D"/>
    <w:rsid w:val="00355B14"/>
    <w:rsid w:val="003570B6"/>
    <w:rsid w:val="00372CA0"/>
    <w:rsid w:val="0037504D"/>
    <w:rsid w:val="003B519F"/>
    <w:rsid w:val="003B61E6"/>
    <w:rsid w:val="003B70F8"/>
    <w:rsid w:val="003E7A9E"/>
    <w:rsid w:val="003F1A99"/>
    <w:rsid w:val="003F2486"/>
    <w:rsid w:val="00424755"/>
    <w:rsid w:val="00424BD4"/>
    <w:rsid w:val="00427C56"/>
    <w:rsid w:val="00437544"/>
    <w:rsid w:val="00437C45"/>
    <w:rsid w:val="004570BA"/>
    <w:rsid w:val="00482CD4"/>
    <w:rsid w:val="00484CD9"/>
    <w:rsid w:val="00484D53"/>
    <w:rsid w:val="00492C8E"/>
    <w:rsid w:val="00492E50"/>
    <w:rsid w:val="004A0DA6"/>
    <w:rsid w:val="004B0567"/>
    <w:rsid w:val="004C395E"/>
    <w:rsid w:val="004C51BA"/>
    <w:rsid w:val="004D4010"/>
    <w:rsid w:val="004D5E5C"/>
    <w:rsid w:val="004D6020"/>
    <w:rsid w:val="004E7812"/>
    <w:rsid w:val="004F331D"/>
    <w:rsid w:val="00544506"/>
    <w:rsid w:val="005564E3"/>
    <w:rsid w:val="00560F66"/>
    <w:rsid w:val="0056361A"/>
    <w:rsid w:val="00563D57"/>
    <w:rsid w:val="00572A19"/>
    <w:rsid w:val="00572F08"/>
    <w:rsid w:val="0057545C"/>
    <w:rsid w:val="0057592F"/>
    <w:rsid w:val="00581784"/>
    <w:rsid w:val="00590FC1"/>
    <w:rsid w:val="00596A22"/>
    <w:rsid w:val="005A679D"/>
    <w:rsid w:val="005B2C45"/>
    <w:rsid w:val="005B5BE4"/>
    <w:rsid w:val="005C2A32"/>
    <w:rsid w:val="005C35E9"/>
    <w:rsid w:val="005D3914"/>
    <w:rsid w:val="005D697E"/>
    <w:rsid w:val="005D70E1"/>
    <w:rsid w:val="005D7C8E"/>
    <w:rsid w:val="005E6810"/>
    <w:rsid w:val="00607700"/>
    <w:rsid w:val="00610761"/>
    <w:rsid w:val="00617622"/>
    <w:rsid w:val="006244F2"/>
    <w:rsid w:val="00627C61"/>
    <w:rsid w:val="006367E2"/>
    <w:rsid w:val="00644575"/>
    <w:rsid w:val="00644928"/>
    <w:rsid w:val="00651177"/>
    <w:rsid w:val="00651BFB"/>
    <w:rsid w:val="00655A7E"/>
    <w:rsid w:val="00667A1D"/>
    <w:rsid w:val="00693C97"/>
    <w:rsid w:val="006964E2"/>
    <w:rsid w:val="006A60F9"/>
    <w:rsid w:val="006B2287"/>
    <w:rsid w:val="006C22AF"/>
    <w:rsid w:val="006D2DA2"/>
    <w:rsid w:val="006D2F9A"/>
    <w:rsid w:val="006D73AC"/>
    <w:rsid w:val="006D77A5"/>
    <w:rsid w:val="006E3C6F"/>
    <w:rsid w:val="006E7A3C"/>
    <w:rsid w:val="006F1AE0"/>
    <w:rsid w:val="00713980"/>
    <w:rsid w:val="007155BC"/>
    <w:rsid w:val="007176F8"/>
    <w:rsid w:val="00720FA6"/>
    <w:rsid w:val="00722312"/>
    <w:rsid w:val="00745C56"/>
    <w:rsid w:val="00751047"/>
    <w:rsid w:val="007530A7"/>
    <w:rsid w:val="007537FE"/>
    <w:rsid w:val="00754317"/>
    <w:rsid w:val="00766BA7"/>
    <w:rsid w:val="00771747"/>
    <w:rsid w:val="00773B89"/>
    <w:rsid w:val="00787773"/>
    <w:rsid w:val="00787AF8"/>
    <w:rsid w:val="007A1A5D"/>
    <w:rsid w:val="007B42BD"/>
    <w:rsid w:val="007C01E4"/>
    <w:rsid w:val="007C0CA4"/>
    <w:rsid w:val="007C7847"/>
    <w:rsid w:val="007C7A1B"/>
    <w:rsid w:val="007D5F7D"/>
    <w:rsid w:val="007F0E29"/>
    <w:rsid w:val="007F170B"/>
    <w:rsid w:val="007F6DF7"/>
    <w:rsid w:val="00801CD2"/>
    <w:rsid w:val="00804942"/>
    <w:rsid w:val="00820E22"/>
    <w:rsid w:val="00827D45"/>
    <w:rsid w:val="00832E1D"/>
    <w:rsid w:val="00834CA6"/>
    <w:rsid w:val="00837EB0"/>
    <w:rsid w:val="00840ADB"/>
    <w:rsid w:val="00850481"/>
    <w:rsid w:val="008529D9"/>
    <w:rsid w:val="008550A8"/>
    <w:rsid w:val="008639B7"/>
    <w:rsid w:val="00865AB8"/>
    <w:rsid w:val="00867E79"/>
    <w:rsid w:val="0087008C"/>
    <w:rsid w:val="00872C25"/>
    <w:rsid w:val="00873831"/>
    <w:rsid w:val="00874411"/>
    <w:rsid w:val="00875835"/>
    <w:rsid w:val="00875D21"/>
    <w:rsid w:val="008769FB"/>
    <w:rsid w:val="00880A2C"/>
    <w:rsid w:val="00881740"/>
    <w:rsid w:val="00890E8D"/>
    <w:rsid w:val="008937F0"/>
    <w:rsid w:val="008A0200"/>
    <w:rsid w:val="008A4479"/>
    <w:rsid w:val="008B43FF"/>
    <w:rsid w:val="008C122D"/>
    <w:rsid w:val="008C6AAF"/>
    <w:rsid w:val="008C7678"/>
    <w:rsid w:val="008D5C68"/>
    <w:rsid w:val="008E0D19"/>
    <w:rsid w:val="008E7256"/>
    <w:rsid w:val="008F39E9"/>
    <w:rsid w:val="008F3B2F"/>
    <w:rsid w:val="00906F8E"/>
    <w:rsid w:val="0091697A"/>
    <w:rsid w:val="00920649"/>
    <w:rsid w:val="00923F28"/>
    <w:rsid w:val="0092714B"/>
    <w:rsid w:val="00927E15"/>
    <w:rsid w:val="00941C3A"/>
    <w:rsid w:val="0094624F"/>
    <w:rsid w:val="0095070F"/>
    <w:rsid w:val="00954FE7"/>
    <w:rsid w:val="00980672"/>
    <w:rsid w:val="00980BA7"/>
    <w:rsid w:val="0098208B"/>
    <w:rsid w:val="00984B14"/>
    <w:rsid w:val="009A00B2"/>
    <w:rsid w:val="009A0F4F"/>
    <w:rsid w:val="009A5FD9"/>
    <w:rsid w:val="009C1E40"/>
    <w:rsid w:val="009C339E"/>
    <w:rsid w:val="009C4BAB"/>
    <w:rsid w:val="009D458D"/>
    <w:rsid w:val="009D67FD"/>
    <w:rsid w:val="009F52A8"/>
    <w:rsid w:val="009F613F"/>
    <w:rsid w:val="00A137C3"/>
    <w:rsid w:val="00A14F87"/>
    <w:rsid w:val="00A21778"/>
    <w:rsid w:val="00A21C7D"/>
    <w:rsid w:val="00A22C17"/>
    <w:rsid w:val="00A32AAB"/>
    <w:rsid w:val="00A35261"/>
    <w:rsid w:val="00A4018D"/>
    <w:rsid w:val="00A45F52"/>
    <w:rsid w:val="00A478B6"/>
    <w:rsid w:val="00A56682"/>
    <w:rsid w:val="00A640A8"/>
    <w:rsid w:val="00A70077"/>
    <w:rsid w:val="00A70311"/>
    <w:rsid w:val="00A72C7F"/>
    <w:rsid w:val="00A75129"/>
    <w:rsid w:val="00A82EEB"/>
    <w:rsid w:val="00A846CB"/>
    <w:rsid w:val="00A85038"/>
    <w:rsid w:val="00A87DD5"/>
    <w:rsid w:val="00A95ABB"/>
    <w:rsid w:val="00AA43A8"/>
    <w:rsid w:val="00AB353F"/>
    <w:rsid w:val="00AB6919"/>
    <w:rsid w:val="00AD0924"/>
    <w:rsid w:val="00AD0A09"/>
    <w:rsid w:val="00AD4A4D"/>
    <w:rsid w:val="00AE303A"/>
    <w:rsid w:val="00AE3C47"/>
    <w:rsid w:val="00AF490A"/>
    <w:rsid w:val="00B1769A"/>
    <w:rsid w:val="00B37239"/>
    <w:rsid w:val="00B37C66"/>
    <w:rsid w:val="00B40DBE"/>
    <w:rsid w:val="00B53E35"/>
    <w:rsid w:val="00B8762C"/>
    <w:rsid w:val="00B92151"/>
    <w:rsid w:val="00B95456"/>
    <w:rsid w:val="00B97C3B"/>
    <w:rsid w:val="00BB11E8"/>
    <w:rsid w:val="00BC5C7E"/>
    <w:rsid w:val="00BD6E19"/>
    <w:rsid w:val="00BD767E"/>
    <w:rsid w:val="00BE06F5"/>
    <w:rsid w:val="00BE3F19"/>
    <w:rsid w:val="00BE5F28"/>
    <w:rsid w:val="00BF19C4"/>
    <w:rsid w:val="00BF712D"/>
    <w:rsid w:val="00C14279"/>
    <w:rsid w:val="00C3333E"/>
    <w:rsid w:val="00C35087"/>
    <w:rsid w:val="00C42B7F"/>
    <w:rsid w:val="00C44A6C"/>
    <w:rsid w:val="00C61498"/>
    <w:rsid w:val="00C61ABA"/>
    <w:rsid w:val="00C66C2F"/>
    <w:rsid w:val="00C75EA7"/>
    <w:rsid w:val="00C814F9"/>
    <w:rsid w:val="00C85155"/>
    <w:rsid w:val="00C8525A"/>
    <w:rsid w:val="00C86CDA"/>
    <w:rsid w:val="00C901F7"/>
    <w:rsid w:val="00C92774"/>
    <w:rsid w:val="00C954D1"/>
    <w:rsid w:val="00CA167C"/>
    <w:rsid w:val="00CA655F"/>
    <w:rsid w:val="00CB07F7"/>
    <w:rsid w:val="00CB1D79"/>
    <w:rsid w:val="00CB2789"/>
    <w:rsid w:val="00CC03A2"/>
    <w:rsid w:val="00CE0E43"/>
    <w:rsid w:val="00CE4D31"/>
    <w:rsid w:val="00D03D05"/>
    <w:rsid w:val="00D054D4"/>
    <w:rsid w:val="00D15FA6"/>
    <w:rsid w:val="00D17044"/>
    <w:rsid w:val="00D26569"/>
    <w:rsid w:val="00D31E02"/>
    <w:rsid w:val="00D33275"/>
    <w:rsid w:val="00D34F2C"/>
    <w:rsid w:val="00D435AA"/>
    <w:rsid w:val="00D435F5"/>
    <w:rsid w:val="00D56BD8"/>
    <w:rsid w:val="00D57EF1"/>
    <w:rsid w:val="00D759FE"/>
    <w:rsid w:val="00D765FC"/>
    <w:rsid w:val="00D82F2A"/>
    <w:rsid w:val="00D86B0C"/>
    <w:rsid w:val="00D87EA6"/>
    <w:rsid w:val="00D9308D"/>
    <w:rsid w:val="00D94A7B"/>
    <w:rsid w:val="00DA4419"/>
    <w:rsid w:val="00DB52E9"/>
    <w:rsid w:val="00DB5459"/>
    <w:rsid w:val="00DB6407"/>
    <w:rsid w:val="00DC0F20"/>
    <w:rsid w:val="00DC3635"/>
    <w:rsid w:val="00DD59BF"/>
    <w:rsid w:val="00DD60CD"/>
    <w:rsid w:val="00DF5AC3"/>
    <w:rsid w:val="00E07EBC"/>
    <w:rsid w:val="00E102C2"/>
    <w:rsid w:val="00E2174C"/>
    <w:rsid w:val="00E22429"/>
    <w:rsid w:val="00E31564"/>
    <w:rsid w:val="00E35CE2"/>
    <w:rsid w:val="00E55875"/>
    <w:rsid w:val="00E5667F"/>
    <w:rsid w:val="00E80DF3"/>
    <w:rsid w:val="00E8297A"/>
    <w:rsid w:val="00E92D55"/>
    <w:rsid w:val="00E92F80"/>
    <w:rsid w:val="00EA0308"/>
    <w:rsid w:val="00EA2107"/>
    <w:rsid w:val="00EA2641"/>
    <w:rsid w:val="00EA3F79"/>
    <w:rsid w:val="00EA4266"/>
    <w:rsid w:val="00EA49DF"/>
    <w:rsid w:val="00EA536E"/>
    <w:rsid w:val="00EA698B"/>
    <w:rsid w:val="00EB527E"/>
    <w:rsid w:val="00EB7125"/>
    <w:rsid w:val="00EC5DCD"/>
    <w:rsid w:val="00ED2533"/>
    <w:rsid w:val="00ED400D"/>
    <w:rsid w:val="00ED57F1"/>
    <w:rsid w:val="00EE3C46"/>
    <w:rsid w:val="00EF016D"/>
    <w:rsid w:val="00EF4F0D"/>
    <w:rsid w:val="00F04AF4"/>
    <w:rsid w:val="00F06EEB"/>
    <w:rsid w:val="00F11B22"/>
    <w:rsid w:val="00F12192"/>
    <w:rsid w:val="00F17925"/>
    <w:rsid w:val="00F25E10"/>
    <w:rsid w:val="00F26C60"/>
    <w:rsid w:val="00F3058C"/>
    <w:rsid w:val="00F30BF5"/>
    <w:rsid w:val="00F36A80"/>
    <w:rsid w:val="00F37865"/>
    <w:rsid w:val="00F41ECD"/>
    <w:rsid w:val="00F46329"/>
    <w:rsid w:val="00F47C75"/>
    <w:rsid w:val="00F47C8E"/>
    <w:rsid w:val="00F546A7"/>
    <w:rsid w:val="00F54B9D"/>
    <w:rsid w:val="00F679C1"/>
    <w:rsid w:val="00F73BE3"/>
    <w:rsid w:val="00F86356"/>
    <w:rsid w:val="00F902E5"/>
    <w:rsid w:val="00FB0585"/>
    <w:rsid w:val="00FC58AA"/>
    <w:rsid w:val="00FC63B5"/>
    <w:rsid w:val="00FC6DAF"/>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B70F8"/>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3B70F8"/>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3B70F8"/>
    <w:pPr>
      <w:jc w:val="center"/>
      <w:outlineLvl w:val="1"/>
    </w:pPr>
    <w:rPr>
      <w:rFonts w:cs="Arial"/>
      <w:b/>
      <w:bCs/>
      <w:iCs/>
      <w:sz w:val="30"/>
      <w:szCs w:val="28"/>
    </w:rPr>
  </w:style>
  <w:style w:type="paragraph" w:styleId="3">
    <w:name w:val="heading 3"/>
    <w:aliases w:val="!Главы документа"/>
    <w:basedOn w:val="a"/>
    <w:link w:val="30"/>
    <w:uiPriority w:val="99"/>
    <w:qFormat/>
    <w:rsid w:val="003B70F8"/>
    <w:pPr>
      <w:outlineLvl w:val="2"/>
    </w:pPr>
    <w:rPr>
      <w:rFonts w:cs="Arial"/>
      <w:b/>
      <w:bCs/>
      <w:sz w:val="28"/>
      <w:szCs w:val="26"/>
    </w:rPr>
  </w:style>
  <w:style w:type="paragraph" w:styleId="4">
    <w:name w:val="heading 4"/>
    <w:aliases w:val="!Параграфы/Статьи документа"/>
    <w:basedOn w:val="a"/>
    <w:link w:val="40"/>
    <w:uiPriority w:val="99"/>
    <w:qFormat/>
    <w:rsid w:val="003B70F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875835"/>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semiHidden/>
    <w:locked/>
    <w:rsid w:val="00875835"/>
    <w:rPr>
      <w:rFonts w:ascii="Cambria" w:hAnsi="Cambria" w:cs="Times New Roman"/>
      <w:b/>
      <w:bCs/>
      <w:i/>
      <w:iCs/>
      <w:sz w:val="28"/>
      <w:szCs w:val="28"/>
    </w:rPr>
  </w:style>
  <w:style w:type="character" w:customStyle="1" w:styleId="30">
    <w:name w:val="Заголовок 3 Знак"/>
    <w:aliases w:val="!Главы документа Знак"/>
    <w:basedOn w:val="a0"/>
    <w:link w:val="3"/>
    <w:uiPriority w:val="99"/>
    <w:semiHidden/>
    <w:locked/>
    <w:rsid w:val="00865AB8"/>
    <w:rPr>
      <w:rFonts w:ascii="Arial" w:hAnsi="Arial" w:cs="Times New Roman"/>
      <w:b/>
      <w:sz w:val="26"/>
      <w:lang w:val="ru-RU" w:eastAsia="ru-RU"/>
    </w:rPr>
  </w:style>
  <w:style w:type="character" w:customStyle="1" w:styleId="40">
    <w:name w:val="Заголовок 4 Знак"/>
    <w:aliases w:val="!Параграфы/Статьи документа Знак"/>
    <w:basedOn w:val="a0"/>
    <w:link w:val="4"/>
    <w:uiPriority w:val="99"/>
    <w:locked/>
    <w:rsid w:val="00865AB8"/>
    <w:rPr>
      <w:rFonts w:ascii="Arial" w:hAnsi="Arial" w:cs="Times New Roman"/>
      <w:b/>
      <w:sz w:val="28"/>
      <w:lang w:val="ru-RU" w:eastAsia="ru-RU"/>
    </w:rPr>
  </w:style>
  <w:style w:type="paragraph" w:styleId="a3">
    <w:name w:val="List Paragraph"/>
    <w:basedOn w:val="a"/>
    <w:uiPriority w:val="99"/>
    <w:qFormat/>
    <w:rsid w:val="00804942"/>
    <w:pPr>
      <w:spacing w:after="200" w:line="276" w:lineRule="auto"/>
      <w:ind w:left="720"/>
      <w:contextualSpacing/>
    </w:pPr>
    <w:rPr>
      <w:rFonts w:ascii="Calibri" w:hAnsi="Calibri"/>
      <w:sz w:val="22"/>
      <w:szCs w:val="22"/>
      <w:lang w:eastAsia="en-US"/>
    </w:rPr>
  </w:style>
  <w:style w:type="paragraph" w:styleId="a4">
    <w:name w:val="Body Text"/>
    <w:basedOn w:val="a"/>
    <w:link w:val="a5"/>
    <w:uiPriority w:val="99"/>
    <w:rsid w:val="006244F2"/>
    <w:rPr>
      <w:sz w:val="28"/>
    </w:rPr>
  </w:style>
  <w:style w:type="character" w:customStyle="1" w:styleId="a5">
    <w:name w:val="Основной текст Знак"/>
    <w:basedOn w:val="a0"/>
    <w:link w:val="a4"/>
    <w:uiPriority w:val="99"/>
    <w:semiHidden/>
    <w:locked/>
    <w:rsid w:val="00865AB8"/>
    <w:rPr>
      <w:rFonts w:ascii="Arial" w:hAnsi="Arial" w:cs="Times New Roman"/>
      <w:sz w:val="24"/>
      <w:lang w:val="ru-RU" w:eastAsia="ru-RU"/>
    </w:rPr>
  </w:style>
  <w:style w:type="paragraph" w:customStyle="1" w:styleId="a6">
    <w:name w:val="Знак"/>
    <w:basedOn w:val="a"/>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4624F"/>
    <w:pPr>
      <w:widowControl w:val="0"/>
      <w:autoSpaceDE w:val="0"/>
      <w:autoSpaceDN w:val="0"/>
      <w:adjustRightInd w:val="0"/>
    </w:pPr>
    <w:rPr>
      <w:rFonts w:ascii="Arial" w:hAnsi="Arial" w:cs="Arial"/>
    </w:rPr>
  </w:style>
  <w:style w:type="table" w:styleId="a7">
    <w:name w:val="Table Grid"/>
    <w:basedOn w:val="a1"/>
    <w:uiPriority w:val="99"/>
    <w:rsid w:val="0094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4624F"/>
    <w:pPr>
      <w:tabs>
        <w:tab w:val="center" w:pos="4677"/>
        <w:tab w:val="right" w:pos="9355"/>
      </w:tabs>
    </w:pPr>
  </w:style>
  <w:style w:type="character" w:customStyle="1" w:styleId="a9">
    <w:name w:val="Верхний колонтитул Знак"/>
    <w:basedOn w:val="a0"/>
    <w:link w:val="a8"/>
    <w:uiPriority w:val="99"/>
    <w:semiHidden/>
    <w:locked/>
    <w:rsid w:val="00865AB8"/>
    <w:rPr>
      <w:rFonts w:ascii="Arial" w:hAnsi="Arial" w:cs="Times New Roman"/>
      <w:sz w:val="24"/>
      <w:lang w:val="ru-RU" w:eastAsia="ru-RU"/>
    </w:rPr>
  </w:style>
  <w:style w:type="character" w:styleId="aa">
    <w:name w:val="page number"/>
    <w:basedOn w:val="a0"/>
    <w:uiPriority w:val="99"/>
    <w:rsid w:val="0094624F"/>
    <w:rPr>
      <w:rFonts w:cs="Times New Roman"/>
    </w:rPr>
  </w:style>
  <w:style w:type="paragraph" w:styleId="ab">
    <w:name w:val="footer"/>
    <w:basedOn w:val="a"/>
    <w:link w:val="ac"/>
    <w:uiPriority w:val="99"/>
    <w:rsid w:val="008E0D19"/>
    <w:pPr>
      <w:tabs>
        <w:tab w:val="center" w:pos="4677"/>
        <w:tab w:val="right" w:pos="9355"/>
      </w:tabs>
    </w:pPr>
  </w:style>
  <w:style w:type="character" w:customStyle="1" w:styleId="ac">
    <w:name w:val="Нижний колонтитул Знак"/>
    <w:basedOn w:val="a0"/>
    <w:link w:val="ab"/>
    <w:uiPriority w:val="99"/>
    <w:semiHidden/>
    <w:locked/>
    <w:rsid w:val="00865AB8"/>
    <w:rPr>
      <w:rFonts w:ascii="Arial" w:hAnsi="Arial" w:cs="Times New Roman"/>
      <w:sz w:val="24"/>
      <w:lang w:val="ru-RU" w:eastAsia="ru-RU"/>
    </w:rPr>
  </w:style>
  <w:style w:type="paragraph" w:styleId="ad">
    <w:name w:val="Normal (Web)"/>
    <w:basedOn w:val="a"/>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sz w:val="22"/>
      <w:szCs w:val="22"/>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rPr>
  </w:style>
  <w:style w:type="character" w:styleId="ae">
    <w:name w:val="Hyperlink"/>
    <w:basedOn w:val="a0"/>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rPr>
  </w:style>
  <w:style w:type="character" w:styleId="af">
    <w:name w:val="Strong"/>
    <w:basedOn w:val="a0"/>
    <w:uiPriority w:val="99"/>
    <w:qFormat/>
    <w:rsid w:val="00754317"/>
    <w:rPr>
      <w:rFonts w:cs="Times New Roman"/>
      <w:b/>
      <w:bCs/>
    </w:rPr>
  </w:style>
  <w:style w:type="paragraph" w:customStyle="1" w:styleId="af0">
    <w:name w:val="Прижатый влево"/>
    <w:basedOn w:val="a"/>
    <w:next w:val="a"/>
    <w:uiPriority w:val="99"/>
    <w:rsid w:val="00572F08"/>
    <w:pPr>
      <w:autoSpaceDE w:val="0"/>
      <w:autoSpaceDN w:val="0"/>
      <w:adjustRightInd w:val="0"/>
    </w:pPr>
  </w:style>
  <w:style w:type="paragraph" w:customStyle="1" w:styleId="af1">
    <w:name w:val="Знак Знак Знак Знак Знак Знак Знак Знак Знак Знак"/>
    <w:basedOn w:val="a"/>
    <w:uiPriority w:val="99"/>
    <w:rsid w:val="00572A19"/>
    <w:pPr>
      <w:spacing w:after="160" w:line="240" w:lineRule="exact"/>
    </w:pPr>
    <w:rPr>
      <w:rFonts w:ascii="Verdana" w:hAnsi="Verdana"/>
      <w:lang w:val="en-US" w:eastAsia="en-US"/>
    </w:rPr>
  </w:style>
  <w:style w:type="paragraph" w:styleId="af2">
    <w:name w:val="Balloon Text"/>
    <w:basedOn w:val="a"/>
    <w:link w:val="af3"/>
    <w:uiPriority w:val="99"/>
    <w:semiHidden/>
    <w:rsid w:val="002F6F56"/>
    <w:rPr>
      <w:rFonts w:ascii="Tahoma" w:hAnsi="Tahoma" w:cs="Tahoma"/>
      <w:sz w:val="16"/>
      <w:szCs w:val="16"/>
    </w:rPr>
  </w:style>
  <w:style w:type="character" w:customStyle="1" w:styleId="af3">
    <w:name w:val="Текст выноски Знак"/>
    <w:basedOn w:val="a0"/>
    <w:link w:val="af2"/>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a"/>
    <w:uiPriority w:val="99"/>
    <w:rsid w:val="00C8525A"/>
    <w:pPr>
      <w:suppressAutoHyphens/>
      <w:spacing w:line="360" w:lineRule="auto"/>
      <w:ind w:firstLine="540"/>
    </w:pPr>
    <w:rPr>
      <w:lang w:eastAsia="ar-SA"/>
    </w:rPr>
  </w:style>
  <w:style w:type="paragraph" w:styleId="af4">
    <w:name w:val="No Spacing"/>
    <w:uiPriority w:val="99"/>
    <w:qFormat/>
    <w:rsid w:val="00984B14"/>
    <w:rPr>
      <w:rFonts w:ascii="Calibri" w:hAnsi="Calibri"/>
      <w:sz w:val="22"/>
      <w:szCs w:val="22"/>
      <w:lang w:eastAsia="en-US"/>
    </w:rPr>
  </w:style>
  <w:style w:type="paragraph" w:customStyle="1" w:styleId="11">
    <w:name w:val="Знак1"/>
    <w:basedOn w:val="a"/>
    <w:uiPriority w:val="99"/>
    <w:rsid w:val="000E5EFA"/>
    <w:pPr>
      <w:spacing w:after="160" w:line="240" w:lineRule="exact"/>
    </w:pPr>
    <w:rPr>
      <w:rFonts w:cs="Arial"/>
      <w:lang w:val="fr-FR" w:eastAsia="en-US"/>
    </w:rPr>
  </w:style>
  <w:style w:type="character" w:styleId="HTML">
    <w:name w:val="HTML Variable"/>
    <w:aliases w:val="!Ссылки в документе"/>
    <w:basedOn w:val="a0"/>
    <w:uiPriority w:val="99"/>
    <w:rsid w:val="003B70F8"/>
    <w:rPr>
      <w:rFonts w:ascii="Arial" w:hAnsi="Arial" w:cs="Times New Roman"/>
      <w:iCs/>
      <w:color w:val="0000FF"/>
      <w:sz w:val="24"/>
      <w:u w:val="none"/>
    </w:rPr>
  </w:style>
  <w:style w:type="paragraph" w:styleId="af5">
    <w:name w:val="annotation text"/>
    <w:aliases w:val="!Равноширинный текст документа"/>
    <w:basedOn w:val="a"/>
    <w:link w:val="af6"/>
    <w:uiPriority w:val="99"/>
    <w:semiHidden/>
    <w:rsid w:val="003B70F8"/>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uiPriority w:val="99"/>
    <w:semiHidden/>
    <w:locked/>
    <w:rsid w:val="00875835"/>
    <w:rPr>
      <w:rFonts w:ascii="Arial" w:hAnsi="Arial" w:cs="Times New Roman"/>
      <w:sz w:val="20"/>
      <w:szCs w:val="20"/>
    </w:rPr>
  </w:style>
  <w:style w:type="paragraph" w:customStyle="1" w:styleId="Title">
    <w:name w:val="Title!Название НПА"/>
    <w:basedOn w:val="a"/>
    <w:uiPriority w:val="99"/>
    <w:rsid w:val="003B70F8"/>
    <w:pPr>
      <w:spacing w:before="240" w:after="60"/>
      <w:jc w:val="center"/>
      <w:outlineLvl w:val="0"/>
    </w:pPr>
    <w:rPr>
      <w:rFonts w:cs="Arial"/>
      <w:b/>
      <w:bCs/>
      <w:kern w:val="28"/>
      <w:sz w:val="32"/>
      <w:szCs w:val="32"/>
    </w:rPr>
  </w:style>
  <w:style w:type="paragraph" w:customStyle="1" w:styleId="12">
    <w:name w:val="марк список 1"/>
    <w:basedOn w:val="a"/>
    <w:uiPriority w:val="99"/>
    <w:rsid w:val="00E55875"/>
    <w:pPr>
      <w:tabs>
        <w:tab w:val="left" w:pos="360"/>
      </w:tabs>
      <w:spacing w:before="120" w:after="120"/>
      <w:ind w:firstLine="0"/>
    </w:pPr>
    <w:rPr>
      <w:rFonts w:ascii="Times New Roman" w:hAnsi="Times New Roman"/>
      <w:szCs w:val="20"/>
      <w:lang w:eastAsia="ar-SA"/>
    </w:rPr>
  </w:style>
  <w:style w:type="paragraph" w:customStyle="1" w:styleId="13">
    <w:name w:val="нум список 1"/>
    <w:basedOn w:val="12"/>
    <w:uiPriority w:val="99"/>
    <w:rsid w:val="00E55875"/>
  </w:style>
  <w:style w:type="character" w:customStyle="1" w:styleId="TitleChar">
    <w:name w:val="Title Char"/>
    <w:uiPriority w:val="99"/>
    <w:locked/>
    <w:rsid w:val="00D26569"/>
    <w:rPr>
      <w:b/>
      <w:spacing w:val="20"/>
      <w:sz w:val="28"/>
      <w:lang w:val="ru-RU" w:eastAsia="ru-RU"/>
    </w:rPr>
  </w:style>
  <w:style w:type="paragraph" w:styleId="af7">
    <w:name w:val="Title"/>
    <w:basedOn w:val="a"/>
    <w:link w:val="af8"/>
    <w:uiPriority w:val="99"/>
    <w:qFormat/>
    <w:rsid w:val="00D26569"/>
    <w:pPr>
      <w:jc w:val="center"/>
    </w:pPr>
    <w:rPr>
      <w:rFonts w:ascii="Times New Roman" w:hAnsi="Times New Roman"/>
      <w:b/>
      <w:spacing w:val="20"/>
      <w:sz w:val="28"/>
      <w:szCs w:val="20"/>
    </w:rPr>
  </w:style>
  <w:style w:type="character" w:customStyle="1" w:styleId="af8">
    <w:name w:val="Название Знак"/>
    <w:basedOn w:val="a0"/>
    <w:link w:val="af7"/>
    <w:uiPriority w:val="99"/>
    <w:locked/>
    <w:rsid w:val="00875835"/>
    <w:rPr>
      <w:rFonts w:ascii="Cambria" w:hAnsi="Cambria" w:cs="Times New Roman"/>
      <w:b/>
      <w:bCs/>
      <w:kern w:val="28"/>
      <w:sz w:val="32"/>
      <w:szCs w:val="32"/>
    </w:rPr>
  </w:style>
  <w:style w:type="paragraph" w:customStyle="1" w:styleId="consplusnormal1">
    <w:name w:val="consplusnormal"/>
    <w:basedOn w:val="a"/>
    <w:uiPriority w:val="99"/>
    <w:rsid w:val="00EC5DCD"/>
    <w:pPr>
      <w:spacing w:before="100" w:beforeAutospacing="1" w:after="100" w:afterAutospacing="1"/>
      <w:ind w:firstLine="0"/>
      <w:jc w:val="left"/>
    </w:pPr>
    <w:rPr>
      <w:rFonts w:ascii="Times New Roman" w:hAnsi="Times New Roman"/>
    </w:rPr>
  </w:style>
  <w:style w:type="paragraph" w:styleId="af9">
    <w:name w:val="Body Text Indent"/>
    <w:basedOn w:val="a"/>
    <w:link w:val="afa"/>
    <w:uiPriority w:val="99"/>
    <w:rsid w:val="00EC5DCD"/>
    <w:pPr>
      <w:spacing w:after="120"/>
      <w:ind w:left="283"/>
    </w:pPr>
  </w:style>
  <w:style w:type="character" w:customStyle="1" w:styleId="afa">
    <w:name w:val="Основной текст с отступом Знак"/>
    <w:basedOn w:val="a0"/>
    <w:link w:val="af9"/>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fb">
    <w:name w:val="Таблицы (моноширинный)"/>
    <w:basedOn w:val="Standard"/>
    <w:uiPriority w:val="99"/>
    <w:rsid w:val="00865AB8"/>
    <w:rPr>
      <w:rFonts w:ascii="Courier New" w:hAnsi="Courier New" w:cs="Courier New"/>
    </w:rPr>
  </w:style>
  <w:style w:type="paragraph" w:customStyle="1" w:styleId="afc">
    <w:name w:val="Содержимое врезки"/>
    <w:basedOn w:val="a"/>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a"/>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szCs w:val="22"/>
      <w:lang w:val="ru-RU" w:eastAsia="ru-RU" w:bidi="ar-SA"/>
    </w:rPr>
  </w:style>
  <w:style w:type="paragraph" w:customStyle="1" w:styleId="ConsPlusTitlePage">
    <w:name w:val="ConsPlusTitlePage"/>
    <w:uiPriority w:val="99"/>
    <w:rsid w:val="00D82F2A"/>
    <w:pPr>
      <w:widowControl w:val="0"/>
      <w:suppressAutoHyphens/>
    </w:pPr>
    <w:rPr>
      <w:rFonts w:ascii="Tahoma" w:hAnsi="Tahoma" w:cs="Tahoma"/>
      <w:color w:val="00000A"/>
      <w:sz w:val="22"/>
    </w:rPr>
  </w:style>
</w:styles>
</file>

<file path=word/webSettings.xml><?xml version="1.0" encoding="utf-8"?>
<w:webSettings xmlns:r="http://schemas.openxmlformats.org/officeDocument/2006/relationships" xmlns:w="http://schemas.openxmlformats.org/wordprocessingml/2006/main">
  <w:divs>
    <w:div w:id="952633651">
      <w:marLeft w:val="0"/>
      <w:marRight w:val="0"/>
      <w:marTop w:val="0"/>
      <w:marBottom w:val="0"/>
      <w:divBdr>
        <w:top w:val="none" w:sz="0" w:space="0" w:color="auto"/>
        <w:left w:val="none" w:sz="0" w:space="0" w:color="auto"/>
        <w:bottom w:val="none" w:sz="0" w:space="0" w:color="auto"/>
        <w:right w:val="none" w:sz="0" w:space="0" w:color="auto"/>
      </w:divBdr>
    </w:div>
    <w:div w:id="952633652">
      <w:marLeft w:val="0"/>
      <w:marRight w:val="0"/>
      <w:marTop w:val="0"/>
      <w:marBottom w:val="0"/>
      <w:divBdr>
        <w:top w:val="none" w:sz="0" w:space="0" w:color="auto"/>
        <w:left w:val="none" w:sz="0" w:space="0" w:color="auto"/>
        <w:bottom w:val="none" w:sz="0" w:space="0" w:color="auto"/>
        <w:right w:val="none" w:sz="0" w:space="0" w:color="auto"/>
      </w:divBdr>
    </w:div>
    <w:div w:id="952633653">
      <w:marLeft w:val="0"/>
      <w:marRight w:val="0"/>
      <w:marTop w:val="0"/>
      <w:marBottom w:val="0"/>
      <w:divBdr>
        <w:top w:val="none" w:sz="0" w:space="0" w:color="auto"/>
        <w:left w:val="none" w:sz="0" w:space="0" w:color="auto"/>
        <w:bottom w:val="none" w:sz="0" w:space="0" w:color="auto"/>
        <w:right w:val="none" w:sz="0" w:space="0" w:color="auto"/>
      </w:divBdr>
    </w:div>
    <w:div w:id="9526336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0BEA35B5E2F59732D20790B46472DB5E7353BDF0B0051E495773857302F6DF8F8B0CF9BA69A1467672571B2CE1XDL" TargetMode="External"/><Relationship Id="rId18" Type="http://schemas.openxmlformats.org/officeDocument/2006/relationships/hyperlink" Target="consultantplus://offline/ref=94E8645801F8BBF78CDAC098A8269828CB598427F6CC03CB30410ED6CB0F836B3FEF3607440E2C493BEA9B201CY9CAL" TargetMode="External"/><Relationship Id="rId26" Type="http://schemas.openxmlformats.org/officeDocument/2006/relationships/hyperlink" Target="consultantplus://offline/ref=AE321873C87A824524F0375F664ECBC5122EFFD567ED7A33CE853516D12FB163776DED0E30FC55F7u5T4N" TargetMode="External"/><Relationship Id="rId3" Type="http://schemas.openxmlformats.org/officeDocument/2006/relationships/settings" Target="settings.xml"/><Relationship Id="rId21" Type="http://schemas.openxmlformats.org/officeDocument/2006/relationships/hyperlink" Target="consultantplus://offline/ref=94E8645801F8BBF78CDAC098A8269828C95E8522F7CA03CB30410ED6CB0F836B3FEF3607440E2C493BEA9B201CY9CAL" TargetMode="External"/><Relationship Id="rId7" Type="http://schemas.openxmlformats.org/officeDocument/2006/relationships/image" Target="media/image1.jpeg"/><Relationship Id="rId12" Type="http://schemas.openxmlformats.org/officeDocument/2006/relationships/hyperlink" Target="consultantplus://offline/ref=0BEA35B5E2F59732D20790B46472DB5E7353BDF0B0051E495773857302F6DF8F8B0CF9BA69A1467672571B2CE1XCL" TargetMode="External"/><Relationship Id="rId17" Type="http://schemas.openxmlformats.org/officeDocument/2006/relationships/hyperlink" Target="consultantplus://offline/ref=94E8645801F8BBF78CDAC098A8269828CB588421FFCE03CB30410ED6CB0F836B2DEF6E0E460F391D6BB0CC2D1C934E57C1EE568598YAC4L" TargetMode="External"/><Relationship Id="rId25" Type="http://schemas.openxmlformats.org/officeDocument/2006/relationships/hyperlink" Target="consultantplus://offline/ref=67E985A5F54F49C826B40B0BAE8CDFAA68FEE3AE86D224D0CBF8B3FB49rFr7G" TargetMode="External"/><Relationship Id="rId2" Type="http://schemas.openxmlformats.org/officeDocument/2006/relationships/styles" Target="styles.xml"/><Relationship Id="rId16" Type="http://schemas.openxmlformats.org/officeDocument/2006/relationships/hyperlink" Target="consultantplus://offline/ref=94E8645801F8BBF78CDAC098A8269828CA518720F49854C9611400D3C35FD97B3BA6620A5B0E335738F498Y2C9L" TargetMode="External"/><Relationship Id="rId20" Type="http://schemas.openxmlformats.org/officeDocument/2006/relationships/hyperlink" Target="consultantplus://offline/ref=94E8645801F8BBF78CDAC098A8269828CA518727FACF03CB30410ED6CB0F836B3FEF3607440E2C493BEA9B201CY9CA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lish_adm@sura.ru" TargetMode="External"/><Relationship Id="rId24" Type="http://schemas.openxmlformats.org/officeDocument/2006/relationships/hyperlink" Target="consultantplus://offline/ref=67E985A5F54F49C826B40B0BAE8CDFAA68F4E2A085D624D0CBF8B3FB49rFr7G" TargetMode="External"/><Relationship Id="rId5" Type="http://schemas.openxmlformats.org/officeDocument/2006/relationships/footnotes" Target="footnotes.xml"/><Relationship Id="rId15" Type="http://schemas.openxmlformats.org/officeDocument/2006/relationships/hyperlink" Target="consultantplus://offline/ref=0BEA35B5E2F59732D20790B46472DB5E7353BDF0B0051E495773857302F6DF8F8B0CF9BA69A1467672571B2CE1X2L" TargetMode="External"/><Relationship Id="rId23" Type="http://schemas.openxmlformats.org/officeDocument/2006/relationships/hyperlink" Target="consultantplus://offline/ref=94E8645801F8BBF78CDADE95BE4AC627C952DE28FECC019D6E140881945F853E6DAF685E144A67443BF487201C8D5257C1YFC9L" TargetMode="External"/><Relationship Id="rId28" Type="http://schemas.openxmlformats.org/officeDocument/2006/relationships/header" Target="header1.xml"/><Relationship Id="rId10"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19" Type="http://schemas.openxmlformats.org/officeDocument/2006/relationships/hyperlink" Target="consultantplus://offline/ref=94E8645801F8BBF78CDAC098A8269828CB598427F7CE03CB30410ED6CB0F836B3FEF3607440E2C493BEA9B201CY9C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87C9C682920FDFD4C9C2866BBDD7ECA1B7CB78F56F977EC99160357A50C830638C692F8FAA6A26DBF67H" TargetMode="External"/><Relationship Id="rId14" Type="http://schemas.openxmlformats.org/officeDocument/2006/relationships/hyperlink" Target="consultantplus://offline/ref=0BEA35B5E2F59732D20790B46472DB5E7353BDF0B0051E495773857302F6DF8F8B0CF9BA69A1467672571B23E1X3L" TargetMode="External"/><Relationship Id="rId22" Type="http://schemas.openxmlformats.org/officeDocument/2006/relationships/hyperlink" Target="consultantplus://offline/ref=94E8645801F8BBF78CDADE95BE4AC627C952DE28FECD0B9E68160881945F853E6DAF685E064A3F483AF498241C98040684A5598499B335EC3A5DF5D4YBCAL" TargetMode="External"/><Relationship Id="rId27" Type="http://schemas.openxmlformats.org/officeDocument/2006/relationships/hyperlink" Target="consultantplus://offline/ref=AE321873C87A824524F0375F664ECBC5122EFFD567ED7A33CE853516D12FB163776DED0E30FC55F7u5T4N"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104</TotalTime>
  <Pages>21</Pages>
  <Words>10375</Words>
  <Characters>59141</Characters>
  <Application>Microsoft Office Word</Application>
  <DocSecurity>0</DocSecurity>
  <Lines>492</Lines>
  <Paragraphs>138</Paragraphs>
  <ScaleCrop>false</ScaleCrop>
  <Company>admin</Company>
  <LinksUpToDate>false</LinksUpToDate>
  <CharactersWithSpaces>69378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Admin</cp:lastModifiedBy>
  <cp:revision>8</cp:revision>
  <cp:lastPrinted>2018-11-22T10:27:00Z</cp:lastPrinted>
  <dcterms:created xsi:type="dcterms:W3CDTF">2019-01-10T10:04:00Z</dcterms:created>
  <dcterms:modified xsi:type="dcterms:W3CDTF">2019-01-10T13:28:00Z</dcterms:modified>
</cp:coreProperties>
</file>